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01" w:type="pct"/>
        <w:tblLook w:val="01E0" w:firstRow="1" w:lastRow="1" w:firstColumn="1" w:lastColumn="1" w:noHBand="0" w:noVBand="0"/>
      </w:tblPr>
      <w:tblGrid>
        <w:gridCol w:w="383"/>
        <w:gridCol w:w="5922"/>
        <w:gridCol w:w="1491"/>
        <w:gridCol w:w="499"/>
        <w:gridCol w:w="2933"/>
      </w:tblGrid>
      <w:tr w:rsidR="009B6B03" w:rsidRPr="009B6B03" w:rsidTr="00CD078B">
        <w:trPr>
          <w:gridAfter w:val="2"/>
          <w:wAfter w:w="1528" w:type="pct"/>
        </w:trPr>
        <w:tc>
          <w:tcPr>
            <w:tcW w:w="3472" w:type="pct"/>
            <w:gridSpan w:val="3"/>
          </w:tcPr>
          <w:p w:rsidR="00860EBC" w:rsidRPr="009B6B03" w:rsidRDefault="00860EBC" w:rsidP="001325ED">
            <w:pPr>
              <w:rPr>
                <w:rFonts w:asciiTheme="minorHAnsi" w:hAnsiTheme="minorHAnsi" w:cs="Arial"/>
                <w:sz w:val="22"/>
                <w:szCs w:val="22"/>
              </w:rPr>
            </w:pPr>
            <w:r w:rsidRPr="009B6B03">
              <w:rPr>
                <w:rFonts w:asciiTheme="minorHAnsi" w:hAnsiTheme="minorHAnsi" w:cs="Arial"/>
                <w:b/>
                <w:sz w:val="22"/>
                <w:szCs w:val="22"/>
              </w:rPr>
              <w:t>ATTENDANCE AND APOLOGIES FOR ABSENCE</w:t>
            </w:r>
          </w:p>
        </w:tc>
      </w:tr>
      <w:tr w:rsidR="009B6B03" w:rsidRPr="009B6B03" w:rsidTr="00CD078B">
        <w:trPr>
          <w:trHeight w:val="66"/>
        </w:trPr>
        <w:tc>
          <w:tcPr>
            <w:tcW w:w="171" w:type="pct"/>
          </w:tcPr>
          <w:p w:rsidR="00436D5D" w:rsidRPr="009B6B03" w:rsidRDefault="00436D5D" w:rsidP="00DC1017">
            <w:pPr>
              <w:rPr>
                <w:rFonts w:asciiTheme="minorHAnsi" w:hAnsiTheme="minorHAnsi" w:cs="Arial"/>
                <w:sz w:val="22"/>
                <w:szCs w:val="22"/>
              </w:rPr>
            </w:pPr>
          </w:p>
        </w:tc>
        <w:tc>
          <w:tcPr>
            <w:tcW w:w="3523" w:type="pct"/>
            <w:gridSpan w:val="3"/>
          </w:tcPr>
          <w:p w:rsidR="00436D5D" w:rsidRPr="009B6B03" w:rsidRDefault="00436D5D" w:rsidP="001325ED">
            <w:pPr>
              <w:rPr>
                <w:rFonts w:asciiTheme="minorHAnsi" w:hAnsiTheme="minorHAnsi" w:cs="Arial"/>
                <w:sz w:val="22"/>
                <w:szCs w:val="22"/>
              </w:rPr>
            </w:pPr>
          </w:p>
        </w:tc>
        <w:tc>
          <w:tcPr>
            <w:tcW w:w="1306" w:type="pct"/>
          </w:tcPr>
          <w:p w:rsidR="00436D5D" w:rsidRPr="009B6B03" w:rsidRDefault="00436D5D" w:rsidP="001325ED">
            <w:pPr>
              <w:rPr>
                <w:rFonts w:asciiTheme="minorHAnsi" w:hAnsiTheme="minorHAnsi" w:cs="Arial"/>
                <w:sz w:val="22"/>
                <w:szCs w:val="22"/>
              </w:rPr>
            </w:pPr>
          </w:p>
        </w:tc>
      </w:tr>
      <w:tr w:rsidR="009B6B03" w:rsidRPr="009B6B03" w:rsidTr="00CD078B">
        <w:trPr>
          <w:gridAfter w:val="3"/>
          <w:wAfter w:w="2192" w:type="pct"/>
        </w:trPr>
        <w:tc>
          <w:tcPr>
            <w:tcW w:w="171" w:type="pct"/>
          </w:tcPr>
          <w:p w:rsidR="00CD078B" w:rsidRPr="009B6B03" w:rsidRDefault="00CD078B" w:rsidP="00DC1017">
            <w:pPr>
              <w:rPr>
                <w:rFonts w:asciiTheme="minorHAnsi" w:hAnsiTheme="minorHAnsi" w:cs="Arial"/>
                <w:sz w:val="22"/>
                <w:szCs w:val="22"/>
              </w:rPr>
            </w:pPr>
          </w:p>
        </w:tc>
        <w:tc>
          <w:tcPr>
            <w:tcW w:w="2637" w:type="pct"/>
          </w:tcPr>
          <w:p w:rsidR="00CD078B" w:rsidRPr="009B6B03" w:rsidRDefault="00CD078B" w:rsidP="001325ED">
            <w:pPr>
              <w:rPr>
                <w:rFonts w:asciiTheme="minorHAnsi" w:hAnsiTheme="minorHAnsi" w:cs="Arial"/>
                <w:b/>
                <w:sz w:val="22"/>
                <w:szCs w:val="22"/>
                <w:u w:val="single"/>
              </w:rPr>
            </w:pPr>
            <w:r w:rsidRPr="009B6B03">
              <w:rPr>
                <w:rFonts w:asciiTheme="minorHAnsi" w:hAnsiTheme="minorHAnsi" w:cs="Arial"/>
                <w:b/>
                <w:sz w:val="22"/>
                <w:szCs w:val="22"/>
                <w:u w:val="single"/>
              </w:rPr>
              <w:t>PRESENT:</w:t>
            </w:r>
          </w:p>
        </w:tc>
      </w:tr>
      <w:tr w:rsidR="009B6B03" w:rsidRPr="009B6B03" w:rsidTr="00CD078B">
        <w:trPr>
          <w:gridAfter w:val="3"/>
          <w:wAfter w:w="2192" w:type="pct"/>
        </w:trPr>
        <w:tc>
          <w:tcPr>
            <w:tcW w:w="171" w:type="pct"/>
          </w:tcPr>
          <w:p w:rsidR="00CD078B" w:rsidRPr="009B6B03" w:rsidRDefault="00CD078B" w:rsidP="00DC1017">
            <w:pPr>
              <w:rPr>
                <w:rFonts w:asciiTheme="minorHAnsi" w:hAnsiTheme="minorHAnsi" w:cs="Arial"/>
                <w:sz w:val="22"/>
                <w:szCs w:val="22"/>
              </w:rPr>
            </w:pPr>
          </w:p>
        </w:tc>
        <w:tc>
          <w:tcPr>
            <w:tcW w:w="2637" w:type="pct"/>
          </w:tcPr>
          <w:p w:rsidR="00CD078B" w:rsidRPr="009B6B03" w:rsidRDefault="00CD078B" w:rsidP="001325ED">
            <w:pPr>
              <w:rPr>
                <w:rFonts w:asciiTheme="minorHAnsi" w:hAnsiTheme="minorHAnsi" w:cs="Arial"/>
                <w:b/>
                <w:sz w:val="22"/>
                <w:szCs w:val="22"/>
              </w:rPr>
            </w:pPr>
            <w:r w:rsidRPr="009B6B03">
              <w:rPr>
                <w:rFonts w:asciiTheme="minorHAnsi" w:hAnsiTheme="minorHAnsi" w:cs="Arial"/>
                <w:b/>
                <w:sz w:val="22"/>
                <w:szCs w:val="22"/>
              </w:rPr>
              <w:t>Committee Members:</w:t>
            </w:r>
          </w:p>
        </w:tc>
      </w:tr>
      <w:tr w:rsidR="009B6B03" w:rsidRPr="009B6B03" w:rsidTr="00CD078B">
        <w:trPr>
          <w:gridAfter w:val="3"/>
          <w:wAfter w:w="2192" w:type="pct"/>
        </w:trPr>
        <w:tc>
          <w:tcPr>
            <w:tcW w:w="171" w:type="pct"/>
          </w:tcPr>
          <w:p w:rsidR="00542791" w:rsidRPr="009B6B03" w:rsidRDefault="00542791" w:rsidP="00DC1017">
            <w:pPr>
              <w:rPr>
                <w:rFonts w:asciiTheme="minorHAnsi" w:hAnsiTheme="minorHAnsi" w:cs="Arial"/>
                <w:sz w:val="22"/>
                <w:szCs w:val="22"/>
              </w:rPr>
            </w:pPr>
          </w:p>
        </w:tc>
        <w:tc>
          <w:tcPr>
            <w:tcW w:w="2637" w:type="pct"/>
          </w:tcPr>
          <w:tbl>
            <w:tblPr>
              <w:tblW w:w="5706" w:type="dxa"/>
              <w:tblLook w:val="01E0" w:firstRow="1" w:lastRow="1" w:firstColumn="1" w:lastColumn="1" w:noHBand="0" w:noVBand="0"/>
            </w:tblPr>
            <w:tblGrid>
              <w:gridCol w:w="2331"/>
              <w:gridCol w:w="3375"/>
            </w:tblGrid>
            <w:tr w:rsidR="009B6B03" w:rsidRPr="009B6B03" w:rsidTr="00DA2D81">
              <w:tc>
                <w:tcPr>
                  <w:tcW w:w="2043" w:type="pct"/>
                </w:tcPr>
                <w:p w:rsidR="001E2F6C" w:rsidRPr="009B6B03" w:rsidRDefault="00B83888" w:rsidP="001325ED">
                  <w:pPr>
                    <w:rPr>
                      <w:rFonts w:asciiTheme="minorHAnsi" w:hAnsiTheme="minorHAnsi" w:cs="Arial"/>
                      <w:sz w:val="22"/>
                      <w:szCs w:val="22"/>
                      <w:lang w:val="en-US"/>
                    </w:rPr>
                  </w:pPr>
                  <w:r w:rsidRPr="009B6B03">
                    <w:rPr>
                      <w:rFonts w:asciiTheme="minorHAnsi" w:hAnsiTheme="minorHAnsi" w:cs="Arial"/>
                      <w:sz w:val="22"/>
                      <w:szCs w:val="22"/>
                    </w:rPr>
                    <w:t>Helen Newman</w:t>
                  </w:r>
                </w:p>
                <w:p w:rsidR="00B86F19" w:rsidRPr="009B6B03" w:rsidRDefault="00542791" w:rsidP="001325ED">
                  <w:pPr>
                    <w:rPr>
                      <w:rFonts w:asciiTheme="minorHAnsi" w:hAnsiTheme="minorHAnsi" w:cs="Arial"/>
                      <w:sz w:val="22"/>
                      <w:szCs w:val="22"/>
                    </w:rPr>
                  </w:pPr>
                  <w:r w:rsidRPr="009B6B03">
                    <w:rPr>
                      <w:rFonts w:asciiTheme="minorHAnsi" w:hAnsiTheme="minorHAnsi" w:cs="Arial"/>
                      <w:sz w:val="22"/>
                      <w:szCs w:val="22"/>
                    </w:rPr>
                    <w:t xml:space="preserve">Isabella Paton </w:t>
                  </w:r>
                </w:p>
                <w:p w:rsidR="00CA1D07" w:rsidRDefault="00586318" w:rsidP="001E2F6C">
                  <w:pPr>
                    <w:rPr>
                      <w:rFonts w:asciiTheme="minorHAnsi" w:hAnsiTheme="minorHAnsi" w:cs="Arial"/>
                      <w:sz w:val="22"/>
                      <w:szCs w:val="22"/>
                      <w:lang w:val="en-US"/>
                    </w:rPr>
                  </w:pPr>
                  <w:r w:rsidRPr="009B6B03">
                    <w:rPr>
                      <w:rFonts w:asciiTheme="minorHAnsi" w:hAnsiTheme="minorHAnsi" w:cs="Arial"/>
                      <w:sz w:val="22"/>
                      <w:szCs w:val="22"/>
                      <w:lang w:val="en-US"/>
                    </w:rPr>
                    <w:t xml:space="preserve">Jackie Fahey </w:t>
                  </w:r>
                </w:p>
                <w:p w:rsidR="00586318" w:rsidRDefault="00CA1D07" w:rsidP="001E2F6C">
                  <w:pPr>
                    <w:rPr>
                      <w:rFonts w:asciiTheme="minorHAnsi" w:hAnsiTheme="minorHAnsi" w:cs="Arial"/>
                      <w:sz w:val="22"/>
                      <w:szCs w:val="22"/>
                      <w:lang w:val="en-US"/>
                    </w:rPr>
                  </w:pPr>
                  <w:r>
                    <w:rPr>
                      <w:rFonts w:asciiTheme="minorHAnsi" w:hAnsiTheme="minorHAnsi" w:cs="Arial"/>
                      <w:sz w:val="22"/>
                      <w:szCs w:val="22"/>
                      <w:lang w:val="en-US"/>
                    </w:rPr>
                    <w:t>Samantha Lodge</w:t>
                  </w:r>
                  <w:r w:rsidR="00586318" w:rsidRPr="009B6B03">
                    <w:rPr>
                      <w:rFonts w:asciiTheme="minorHAnsi" w:hAnsiTheme="minorHAnsi" w:cs="Arial"/>
                      <w:sz w:val="22"/>
                      <w:szCs w:val="22"/>
                      <w:lang w:val="en-US"/>
                    </w:rPr>
                    <w:t xml:space="preserve"> </w:t>
                  </w:r>
                </w:p>
                <w:p w:rsidR="00586318" w:rsidRDefault="00CA1D07" w:rsidP="00CA1D07">
                  <w:pPr>
                    <w:rPr>
                      <w:rFonts w:asciiTheme="minorHAnsi" w:hAnsiTheme="minorHAnsi" w:cs="Arial"/>
                      <w:sz w:val="22"/>
                      <w:szCs w:val="22"/>
                      <w:lang w:val="en-US"/>
                    </w:rPr>
                  </w:pPr>
                  <w:r w:rsidRPr="009B6B03">
                    <w:rPr>
                      <w:rFonts w:asciiTheme="minorHAnsi" w:hAnsiTheme="minorHAnsi" w:cs="Arial"/>
                      <w:sz w:val="22"/>
                      <w:szCs w:val="22"/>
                      <w:lang w:val="en-US"/>
                    </w:rPr>
                    <w:t>Oliver Hockman</w:t>
                  </w:r>
                </w:p>
                <w:p w:rsidR="00CA1D07" w:rsidRPr="009B6B03" w:rsidRDefault="00CA1D07" w:rsidP="00CA1D07">
                  <w:pPr>
                    <w:rPr>
                      <w:rFonts w:asciiTheme="minorHAnsi" w:hAnsiTheme="minorHAnsi" w:cs="Arial"/>
                      <w:b/>
                      <w:sz w:val="22"/>
                      <w:szCs w:val="22"/>
                      <w:u w:val="single"/>
                    </w:rPr>
                  </w:pPr>
                </w:p>
              </w:tc>
              <w:tc>
                <w:tcPr>
                  <w:tcW w:w="2957" w:type="pct"/>
                </w:tcPr>
                <w:p w:rsidR="00B83888" w:rsidRDefault="00CA1D07" w:rsidP="001325ED">
                  <w:pPr>
                    <w:rPr>
                      <w:rFonts w:asciiTheme="minorHAnsi" w:hAnsiTheme="minorHAnsi" w:cs="Arial"/>
                      <w:sz w:val="22"/>
                      <w:szCs w:val="22"/>
                    </w:rPr>
                  </w:pPr>
                  <w:r>
                    <w:rPr>
                      <w:rFonts w:asciiTheme="minorHAnsi" w:hAnsiTheme="minorHAnsi" w:cs="Arial"/>
                      <w:sz w:val="22"/>
                      <w:szCs w:val="22"/>
                    </w:rPr>
                    <w:t xml:space="preserve"> </w:t>
                  </w:r>
                  <w:r w:rsidR="00B83888">
                    <w:rPr>
                      <w:rFonts w:asciiTheme="minorHAnsi" w:hAnsiTheme="minorHAnsi" w:cs="Arial"/>
                      <w:sz w:val="22"/>
                      <w:szCs w:val="22"/>
                    </w:rPr>
                    <w:t>(Treasurer)</w:t>
                  </w:r>
                </w:p>
                <w:p w:rsidR="003962B8" w:rsidRPr="009B6B03" w:rsidRDefault="00586318" w:rsidP="001325ED">
                  <w:pPr>
                    <w:rPr>
                      <w:rFonts w:asciiTheme="minorHAnsi" w:hAnsiTheme="minorHAnsi" w:cs="Arial"/>
                      <w:sz w:val="22"/>
                      <w:szCs w:val="22"/>
                      <w:lang w:val="en-US"/>
                    </w:rPr>
                  </w:pPr>
                  <w:r w:rsidRPr="009B6B03">
                    <w:rPr>
                      <w:rFonts w:asciiTheme="minorHAnsi" w:hAnsiTheme="minorHAnsi" w:cs="Arial"/>
                      <w:sz w:val="22"/>
                      <w:szCs w:val="22"/>
                    </w:rPr>
                    <w:t>(Secretary</w:t>
                  </w:r>
                  <w:r w:rsidR="003962B8" w:rsidRPr="009B6B03">
                    <w:rPr>
                      <w:rFonts w:asciiTheme="minorHAnsi" w:hAnsiTheme="minorHAnsi" w:cs="Arial"/>
                      <w:sz w:val="22"/>
                      <w:szCs w:val="22"/>
                      <w:lang w:val="en-US"/>
                    </w:rPr>
                    <w:t>)</w:t>
                  </w:r>
                </w:p>
                <w:p w:rsidR="00542791" w:rsidRPr="009B6B03" w:rsidRDefault="00586318" w:rsidP="001325ED">
                  <w:pPr>
                    <w:rPr>
                      <w:rFonts w:asciiTheme="minorHAnsi" w:hAnsiTheme="minorHAnsi" w:cs="Arial"/>
                      <w:sz w:val="22"/>
                      <w:szCs w:val="22"/>
                    </w:rPr>
                  </w:pPr>
                  <w:r>
                    <w:rPr>
                      <w:rFonts w:asciiTheme="minorHAnsi" w:hAnsiTheme="minorHAnsi" w:cs="Arial"/>
                      <w:sz w:val="22"/>
                      <w:szCs w:val="22"/>
                    </w:rPr>
                    <w:t>(Membership</w:t>
                  </w:r>
                  <w:r w:rsidR="00542791" w:rsidRPr="009B6B03">
                    <w:rPr>
                      <w:rFonts w:asciiTheme="minorHAnsi" w:hAnsiTheme="minorHAnsi" w:cs="Arial"/>
                      <w:sz w:val="22"/>
                      <w:szCs w:val="22"/>
                    </w:rPr>
                    <w:t>)</w:t>
                  </w:r>
                </w:p>
                <w:p w:rsidR="00AC22B0" w:rsidRPr="009B6B03" w:rsidRDefault="00AC22B0" w:rsidP="001E2F6C">
                  <w:pPr>
                    <w:rPr>
                      <w:rFonts w:asciiTheme="minorHAnsi" w:hAnsiTheme="minorHAnsi" w:cs="Arial"/>
                      <w:sz w:val="22"/>
                      <w:szCs w:val="22"/>
                    </w:rPr>
                  </w:pPr>
                </w:p>
              </w:tc>
            </w:tr>
          </w:tbl>
          <w:p w:rsidR="00542791" w:rsidRPr="009B6B03" w:rsidRDefault="00542791" w:rsidP="001325ED">
            <w:pPr>
              <w:rPr>
                <w:rFonts w:asciiTheme="minorHAnsi" w:hAnsiTheme="minorHAnsi" w:cs="Arial"/>
                <w:sz w:val="22"/>
                <w:szCs w:val="22"/>
              </w:rPr>
            </w:pPr>
          </w:p>
        </w:tc>
      </w:tr>
      <w:tr w:rsidR="001220F0" w:rsidRPr="001220F0" w:rsidTr="00860EBC">
        <w:tc>
          <w:tcPr>
            <w:tcW w:w="171" w:type="pct"/>
          </w:tcPr>
          <w:p w:rsidR="00317E61" w:rsidRPr="001220F0" w:rsidRDefault="00317E61" w:rsidP="00DC1017">
            <w:pPr>
              <w:rPr>
                <w:rFonts w:asciiTheme="minorHAnsi" w:hAnsiTheme="minorHAnsi" w:cs="Arial"/>
                <w:sz w:val="22"/>
                <w:szCs w:val="22"/>
              </w:rPr>
            </w:pPr>
          </w:p>
        </w:tc>
        <w:tc>
          <w:tcPr>
            <w:tcW w:w="3523" w:type="pct"/>
            <w:gridSpan w:val="3"/>
          </w:tcPr>
          <w:p w:rsidR="00D13F9D" w:rsidRPr="001220F0" w:rsidRDefault="00B02A70" w:rsidP="001325ED">
            <w:pPr>
              <w:rPr>
                <w:rFonts w:asciiTheme="minorHAnsi" w:hAnsiTheme="minorHAnsi" w:cs="Arial"/>
                <w:b/>
                <w:sz w:val="22"/>
                <w:szCs w:val="22"/>
                <w:u w:val="single"/>
                <w:lang w:val="en-US"/>
              </w:rPr>
            </w:pPr>
            <w:r w:rsidRPr="001220F0">
              <w:rPr>
                <w:rFonts w:asciiTheme="minorHAnsi" w:hAnsiTheme="minorHAnsi" w:cs="Arial"/>
                <w:b/>
                <w:sz w:val="22"/>
                <w:szCs w:val="22"/>
                <w:u w:val="single"/>
                <w:lang w:val="en-US"/>
              </w:rPr>
              <w:t>GUESTS:</w:t>
            </w:r>
          </w:p>
          <w:p w:rsidR="00B02A70" w:rsidRDefault="00B02A70" w:rsidP="001325ED">
            <w:pPr>
              <w:rPr>
                <w:rFonts w:asciiTheme="minorHAnsi" w:hAnsiTheme="minorHAnsi" w:cs="Arial"/>
                <w:sz w:val="22"/>
                <w:szCs w:val="22"/>
                <w:lang w:val="en-US"/>
              </w:rPr>
            </w:pPr>
            <w:r w:rsidRPr="001220F0">
              <w:rPr>
                <w:rFonts w:asciiTheme="minorHAnsi" w:hAnsiTheme="minorHAnsi" w:cs="Arial"/>
                <w:sz w:val="22"/>
                <w:szCs w:val="22"/>
                <w:lang w:val="en-US"/>
              </w:rPr>
              <w:t>Stephen Parker</w:t>
            </w:r>
          </w:p>
          <w:p w:rsidR="00FB72A4" w:rsidRDefault="00FB72A4" w:rsidP="001325ED">
            <w:pPr>
              <w:rPr>
                <w:rFonts w:asciiTheme="minorHAnsi" w:hAnsiTheme="minorHAnsi" w:cs="Arial"/>
                <w:sz w:val="22"/>
                <w:szCs w:val="22"/>
                <w:lang w:val="en-US"/>
              </w:rPr>
            </w:pPr>
          </w:p>
          <w:p w:rsidR="00FB72A4" w:rsidRPr="00FB72A4" w:rsidRDefault="00FB72A4" w:rsidP="001325ED">
            <w:pPr>
              <w:rPr>
                <w:rFonts w:asciiTheme="minorHAnsi" w:hAnsiTheme="minorHAnsi" w:cs="Arial"/>
                <w:b/>
                <w:sz w:val="22"/>
                <w:szCs w:val="22"/>
                <w:u w:val="single"/>
                <w:lang w:val="en-US"/>
              </w:rPr>
            </w:pPr>
            <w:r w:rsidRPr="00FB72A4">
              <w:rPr>
                <w:rFonts w:asciiTheme="minorHAnsi" w:hAnsiTheme="minorHAnsi" w:cs="Arial"/>
                <w:b/>
                <w:sz w:val="22"/>
                <w:szCs w:val="22"/>
                <w:u w:val="single"/>
                <w:lang w:val="en-US"/>
              </w:rPr>
              <w:t>APOLOGIES:</w:t>
            </w:r>
          </w:p>
          <w:p w:rsidR="00CA1D07" w:rsidRDefault="00CA1D07" w:rsidP="00CA1D07">
            <w:pPr>
              <w:rPr>
                <w:rFonts w:asciiTheme="minorHAnsi" w:hAnsiTheme="minorHAnsi" w:cs="Arial"/>
                <w:sz w:val="22"/>
                <w:szCs w:val="22"/>
                <w:lang w:val="en-US"/>
              </w:rPr>
            </w:pPr>
            <w:r>
              <w:rPr>
                <w:rFonts w:asciiTheme="minorHAnsi" w:hAnsiTheme="minorHAnsi" w:cs="Arial"/>
                <w:sz w:val="22"/>
                <w:szCs w:val="22"/>
                <w:lang w:val="en-US"/>
              </w:rPr>
              <w:t xml:space="preserve">Simon Taylor (Chairman), </w:t>
            </w:r>
          </w:p>
          <w:p w:rsidR="00FB72A4" w:rsidRPr="001220F0" w:rsidRDefault="00FB72A4" w:rsidP="001325ED">
            <w:pPr>
              <w:rPr>
                <w:rFonts w:asciiTheme="minorHAnsi" w:hAnsiTheme="minorHAnsi" w:cs="Arial"/>
                <w:sz w:val="22"/>
                <w:szCs w:val="22"/>
                <w:lang w:val="en-US"/>
              </w:rPr>
            </w:pPr>
          </w:p>
          <w:p w:rsidR="00B02A70" w:rsidRPr="001220F0" w:rsidRDefault="00B02A70" w:rsidP="001325ED">
            <w:pPr>
              <w:rPr>
                <w:rFonts w:asciiTheme="minorHAnsi" w:hAnsiTheme="minorHAnsi" w:cs="Arial"/>
                <w:sz w:val="22"/>
                <w:szCs w:val="22"/>
                <w:lang w:val="en-US"/>
              </w:rPr>
            </w:pPr>
          </w:p>
        </w:tc>
        <w:tc>
          <w:tcPr>
            <w:tcW w:w="1306" w:type="pct"/>
          </w:tcPr>
          <w:p w:rsidR="00317E61" w:rsidRPr="001220F0" w:rsidRDefault="00317E61" w:rsidP="001325ED">
            <w:pPr>
              <w:rPr>
                <w:rFonts w:asciiTheme="minorHAnsi" w:hAnsiTheme="minorHAnsi" w:cs="Arial"/>
                <w:sz w:val="22"/>
                <w:szCs w:val="22"/>
              </w:rPr>
            </w:pPr>
          </w:p>
        </w:tc>
      </w:tr>
    </w:tbl>
    <w:p w:rsidR="00436D5D" w:rsidRPr="001220F0" w:rsidRDefault="001B065D" w:rsidP="00CB2883">
      <w:pPr>
        <w:numPr>
          <w:ilvl w:val="0"/>
          <w:numId w:val="5"/>
        </w:numPr>
        <w:ind w:hanging="720"/>
        <w:rPr>
          <w:rFonts w:asciiTheme="minorHAnsi" w:hAnsiTheme="minorHAnsi" w:cs="Arial"/>
          <w:b/>
          <w:sz w:val="22"/>
          <w:szCs w:val="22"/>
        </w:rPr>
      </w:pPr>
      <w:r w:rsidRPr="001220F0">
        <w:rPr>
          <w:rFonts w:asciiTheme="minorHAnsi" w:hAnsiTheme="minorHAnsi" w:cs="Arial"/>
          <w:b/>
          <w:sz w:val="22"/>
          <w:szCs w:val="22"/>
        </w:rPr>
        <w:t>Agreement of previous minutes &amp; matters arising</w:t>
      </w:r>
    </w:p>
    <w:p w:rsidR="00B86F19" w:rsidRPr="001220F0" w:rsidRDefault="00B86F19" w:rsidP="00CB2883">
      <w:pPr>
        <w:pStyle w:val="ListParagraph"/>
        <w:rPr>
          <w:rFonts w:asciiTheme="minorHAnsi" w:hAnsiTheme="minorHAnsi" w:cs="Arial"/>
          <w:sz w:val="22"/>
          <w:szCs w:val="22"/>
        </w:rPr>
      </w:pPr>
      <w:r w:rsidRPr="001220F0">
        <w:rPr>
          <w:rFonts w:asciiTheme="minorHAnsi" w:hAnsiTheme="minorHAnsi" w:cs="Arial"/>
          <w:sz w:val="22"/>
          <w:szCs w:val="22"/>
        </w:rPr>
        <w:t xml:space="preserve">The minutes of the previous meeting were agreed by all as a true and accurate record of the meeting.  The majority of matters arising were either completed, or covered by agenda items.  </w:t>
      </w:r>
    </w:p>
    <w:p w:rsidR="00245C71" w:rsidRPr="001220F0" w:rsidRDefault="00245C71" w:rsidP="00245C71">
      <w:pPr>
        <w:ind w:left="720"/>
        <w:rPr>
          <w:rFonts w:asciiTheme="minorHAnsi" w:hAnsiTheme="minorHAnsi" w:cs="Arial"/>
          <w:b/>
          <w:sz w:val="22"/>
          <w:szCs w:val="22"/>
        </w:rPr>
      </w:pPr>
    </w:p>
    <w:p w:rsidR="00CA1D07" w:rsidRDefault="00CA1D07" w:rsidP="00CA1D07">
      <w:pPr>
        <w:numPr>
          <w:ilvl w:val="0"/>
          <w:numId w:val="5"/>
        </w:numPr>
        <w:ind w:hanging="720"/>
        <w:rPr>
          <w:rFonts w:asciiTheme="minorHAnsi" w:hAnsiTheme="minorHAnsi" w:cs="Arial"/>
          <w:b/>
          <w:sz w:val="22"/>
          <w:szCs w:val="22"/>
        </w:rPr>
      </w:pPr>
      <w:r w:rsidRPr="008E4A01">
        <w:rPr>
          <w:rFonts w:asciiTheme="minorHAnsi" w:hAnsiTheme="minorHAnsi" w:cs="Arial"/>
          <w:b/>
          <w:sz w:val="22"/>
          <w:szCs w:val="22"/>
        </w:rPr>
        <w:t>Membership Update</w:t>
      </w:r>
    </w:p>
    <w:p w:rsidR="00CA1D07" w:rsidRPr="008E4A01" w:rsidRDefault="00CA1D07" w:rsidP="00CA1D07">
      <w:pPr>
        <w:pStyle w:val="ListParagraph"/>
        <w:rPr>
          <w:rFonts w:asciiTheme="minorHAnsi" w:hAnsiTheme="minorHAnsi" w:cs="Arial"/>
          <w:sz w:val="22"/>
          <w:szCs w:val="22"/>
        </w:rPr>
      </w:pPr>
      <w:r w:rsidRPr="008E4A01">
        <w:rPr>
          <w:rFonts w:asciiTheme="minorHAnsi" w:hAnsiTheme="minorHAnsi" w:cs="Arial"/>
          <w:sz w:val="22"/>
          <w:szCs w:val="22"/>
        </w:rPr>
        <w:t>The membership year ended on 31</w:t>
      </w:r>
      <w:r w:rsidRPr="008E4A01">
        <w:rPr>
          <w:rFonts w:asciiTheme="minorHAnsi" w:hAnsiTheme="minorHAnsi" w:cs="Arial"/>
          <w:sz w:val="22"/>
          <w:szCs w:val="22"/>
          <w:vertAlign w:val="superscript"/>
        </w:rPr>
        <w:t>st</w:t>
      </w:r>
      <w:r w:rsidRPr="008E4A01">
        <w:rPr>
          <w:rFonts w:asciiTheme="minorHAnsi" w:hAnsiTheme="minorHAnsi" w:cs="Arial"/>
          <w:sz w:val="22"/>
          <w:szCs w:val="22"/>
        </w:rPr>
        <w:t xml:space="preserve"> March.  Jackie </w:t>
      </w:r>
      <w:r>
        <w:rPr>
          <w:rFonts w:asciiTheme="minorHAnsi" w:hAnsiTheme="minorHAnsi" w:cs="Arial"/>
          <w:sz w:val="22"/>
          <w:szCs w:val="22"/>
        </w:rPr>
        <w:t>has started to</w:t>
      </w:r>
      <w:r w:rsidRPr="008E4A01">
        <w:rPr>
          <w:rFonts w:asciiTheme="minorHAnsi" w:hAnsiTheme="minorHAnsi" w:cs="Arial"/>
          <w:sz w:val="22"/>
          <w:szCs w:val="22"/>
        </w:rPr>
        <w:t xml:space="preserve"> issue renewal reminders</w:t>
      </w:r>
      <w:r>
        <w:rPr>
          <w:rFonts w:asciiTheme="minorHAnsi" w:hAnsiTheme="minorHAnsi" w:cs="Arial"/>
          <w:sz w:val="22"/>
          <w:szCs w:val="22"/>
        </w:rPr>
        <w:t xml:space="preserve"> and approximately 20 people have renewed their membership to date</w:t>
      </w:r>
      <w:r w:rsidRPr="008E4A01">
        <w:rPr>
          <w:rFonts w:asciiTheme="minorHAnsi" w:hAnsiTheme="minorHAnsi" w:cs="Arial"/>
          <w:sz w:val="22"/>
          <w:szCs w:val="22"/>
        </w:rPr>
        <w:t>.</w:t>
      </w:r>
    </w:p>
    <w:p w:rsidR="00CA1D07" w:rsidRDefault="00CA1D07" w:rsidP="00CA1D07">
      <w:pPr>
        <w:pStyle w:val="ListParagraph"/>
        <w:rPr>
          <w:rFonts w:asciiTheme="minorHAnsi" w:hAnsiTheme="minorHAnsi" w:cs="Arial"/>
          <w:b/>
          <w:sz w:val="22"/>
          <w:szCs w:val="22"/>
        </w:rPr>
      </w:pPr>
    </w:p>
    <w:p w:rsidR="00CA1D07" w:rsidRPr="008E4A01" w:rsidRDefault="00CA1D07" w:rsidP="00CA1D07">
      <w:pPr>
        <w:pStyle w:val="ListParagraph"/>
        <w:rPr>
          <w:rFonts w:asciiTheme="minorHAnsi" w:hAnsiTheme="minorHAnsi" w:cs="Arial"/>
          <w:b/>
          <w:sz w:val="22"/>
          <w:szCs w:val="22"/>
        </w:rPr>
      </w:pPr>
      <w:r w:rsidRPr="008E4A01">
        <w:rPr>
          <w:rFonts w:asciiTheme="minorHAnsi" w:hAnsiTheme="minorHAnsi" w:cs="Arial"/>
          <w:b/>
          <w:sz w:val="22"/>
          <w:szCs w:val="22"/>
        </w:rPr>
        <w:t>Action Points</w:t>
      </w:r>
    </w:p>
    <w:p w:rsidR="00CA1D07" w:rsidRDefault="00CA1D07" w:rsidP="00CA1D07">
      <w:pPr>
        <w:pStyle w:val="ListParagraph"/>
        <w:rPr>
          <w:rFonts w:asciiTheme="minorHAnsi" w:hAnsiTheme="minorHAnsi" w:cs="Arial"/>
          <w:sz w:val="22"/>
          <w:szCs w:val="22"/>
        </w:rPr>
      </w:pPr>
      <w:r w:rsidRPr="008E4A01">
        <w:rPr>
          <w:rFonts w:asciiTheme="minorHAnsi" w:hAnsiTheme="minorHAnsi" w:cs="Arial"/>
          <w:sz w:val="22"/>
          <w:szCs w:val="22"/>
        </w:rPr>
        <w:t>Issue membership renewal reminders (Jackie)</w:t>
      </w:r>
    </w:p>
    <w:p w:rsidR="00CA1D07" w:rsidRPr="008E4A01" w:rsidRDefault="00CA1D07" w:rsidP="00CA1D07">
      <w:pPr>
        <w:pStyle w:val="ListParagraph"/>
        <w:rPr>
          <w:rFonts w:asciiTheme="minorHAnsi" w:hAnsiTheme="minorHAnsi" w:cs="Arial"/>
          <w:sz w:val="22"/>
          <w:szCs w:val="22"/>
        </w:rPr>
      </w:pPr>
    </w:p>
    <w:p w:rsidR="00FB72A4" w:rsidRPr="00FB72A4" w:rsidRDefault="00FB72A4" w:rsidP="00CA2D20">
      <w:pPr>
        <w:numPr>
          <w:ilvl w:val="0"/>
          <w:numId w:val="5"/>
        </w:numPr>
        <w:ind w:hanging="720"/>
        <w:rPr>
          <w:rFonts w:asciiTheme="minorHAnsi" w:hAnsiTheme="minorHAnsi" w:cs="Arial"/>
          <w:b/>
          <w:sz w:val="22"/>
          <w:szCs w:val="22"/>
        </w:rPr>
      </w:pPr>
      <w:r w:rsidRPr="00FB72A4">
        <w:rPr>
          <w:rFonts w:asciiTheme="minorHAnsi" w:hAnsiTheme="minorHAnsi" w:cs="Arial"/>
          <w:b/>
          <w:sz w:val="22"/>
          <w:szCs w:val="22"/>
        </w:rPr>
        <w:t>Spring Planting Days</w:t>
      </w:r>
    </w:p>
    <w:p w:rsidR="00FB72A4" w:rsidRPr="00FB72A4" w:rsidRDefault="00FB72A4" w:rsidP="00FB72A4">
      <w:pPr>
        <w:ind w:left="720"/>
        <w:rPr>
          <w:rFonts w:asciiTheme="minorHAnsi" w:hAnsiTheme="minorHAnsi" w:cs="Arial"/>
          <w:sz w:val="22"/>
          <w:szCs w:val="22"/>
        </w:rPr>
      </w:pPr>
      <w:r w:rsidRPr="00FB72A4">
        <w:rPr>
          <w:rFonts w:asciiTheme="minorHAnsi" w:hAnsiTheme="minorHAnsi" w:cs="Arial"/>
          <w:sz w:val="22"/>
          <w:szCs w:val="22"/>
        </w:rPr>
        <w:t xml:space="preserve">The spring planting days </w:t>
      </w:r>
      <w:r w:rsidR="00CA1D07">
        <w:rPr>
          <w:rFonts w:asciiTheme="minorHAnsi" w:hAnsiTheme="minorHAnsi" w:cs="Arial"/>
          <w:sz w:val="22"/>
          <w:szCs w:val="22"/>
        </w:rPr>
        <w:t>have been a great success with the majority of plants planted.  There are still some more plants to buy to make full use of the grant.  There is some left over bark to use and it was agreed to meet in the park to finish this.</w:t>
      </w:r>
    </w:p>
    <w:p w:rsidR="00FB72A4" w:rsidRPr="00FB72A4" w:rsidRDefault="00FB72A4" w:rsidP="00FB72A4">
      <w:pPr>
        <w:ind w:left="720"/>
        <w:rPr>
          <w:rFonts w:asciiTheme="minorHAnsi" w:hAnsiTheme="minorHAnsi" w:cs="Arial"/>
          <w:sz w:val="22"/>
          <w:szCs w:val="22"/>
        </w:rPr>
      </w:pPr>
    </w:p>
    <w:p w:rsidR="00FB72A4" w:rsidRPr="00FB72A4" w:rsidRDefault="00CA1D07" w:rsidP="00FB72A4">
      <w:pPr>
        <w:ind w:left="720"/>
        <w:rPr>
          <w:rFonts w:asciiTheme="minorHAnsi" w:hAnsiTheme="minorHAnsi" w:cs="Arial"/>
          <w:sz w:val="22"/>
          <w:szCs w:val="22"/>
        </w:rPr>
      </w:pPr>
      <w:r>
        <w:rPr>
          <w:rFonts w:asciiTheme="minorHAnsi" w:hAnsiTheme="minorHAnsi" w:cs="Arial"/>
          <w:sz w:val="22"/>
          <w:szCs w:val="22"/>
        </w:rPr>
        <w:t>Remainder of p</w:t>
      </w:r>
      <w:r w:rsidR="00FB72A4" w:rsidRPr="00FB72A4">
        <w:rPr>
          <w:rFonts w:asciiTheme="minorHAnsi" w:hAnsiTheme="minorHAnsi" w:cs="Arial"/>
          <w:sz w:val="22"/>
          <w:szCs w:val="22"/>
        </w:rPr>
        <w:t>lants need to be sourced.</w:t>
      </w:r>
    </w:p>
    <w:p w:rsidR="00FB72A4" w:rsidRPr="00FB72A4" w:rsidRDefault="00FB72A4" w:rsidP="00FB72A4">
      <w:pPr>
        <w:ind w:left="720"/>
        <w:rPr>
          <w:rFonts w:asciiTheme="minorHAnsi" w:hAnsiTheme="minorHAnsi" w:cs="Arial"/>
          <w:sz w:val="22"/>
          <w:szCs w:val="22"/>
        </w:rPr>
      </w:pPr>
    </w:p>
    <w:p w:rsidR="00FB72A4" w:rsidRPr="00FB72A4" w:rsidRDefault="00FB72A4" w:rsidP="00FB72A4">
      <w:pPr>
        <w:ind w:left="720"/>
        <w:rPr>
          <w:rFonts w:asciiTheme="minorHAnsi" w:hAnsiTheme="minorHAnsi" w:cs="Arial"/>
          <w:b/>
          <w:sz w:val="22"/>
          <w:szCs w:val="22"/>
        </w:rPr>
      </w:pPr>
      <w:r w:rsidRPr="00FB72A4">
        <w:rPr>
          <w:rFonts w:asciiTheme="minorHAnsi" w:hAnsiTheme="minorHAnsi" w:cs="Arial"/>
          <w:b/>
          <w:sz w:val="22"/>
          <w:szCs w:val="22"/>
        </w:rPr>
        <w:t>Action Points</w:t>
      </w:r>
    </w:p>
    <w:p w:rsidR="00FB72A4" w:rsidRPr="00FB72A4" w:rsidRDefault="00FB72A4" w:rsidP="00FB72A4">
      <w:pPr>
        <w:pStyle w:val="ListParagraph"/>
        <w:numPr>
          <w:ilvl w:val="0"/>
          <w:numId w:val="37"/>
        </w:numPr>
        <w:rPr>
          <w:rFonts w:asciiTheme="minorHAnsi" w:hAnsiTheme="minorHAnsi" w:cs="Arial"/>
          <w:sz w:val="22"/>
          <w:szCs w:val="22"/>
        </w:rPr>
      </w:pPr>
      <w:r w:rsidRPr="00FB72A4">
        <w:rPr>
          <w:rFonts w:asciiTheme="minorHAnsi" w:hAnsiTheme="minorHAnsi" w:cs="Arial"/>
          <w:sz w:val="22"/>
          <w:szCs w:val="22"/>
        </w:rPr>
        <w:t>Turn up and help</w:t>
      </w:r>
      <w:r w:rsidRPr="00FB72A4">
        <w:rPr>
          <w:rFonts w:asciiTheme="minorHAnsi" w:hAnsiTheme="minorHAnsi" w:cs="Arial"/>
          <w:sz w:val="22"/>
          <w:szCs w:val="22"/>
        </w:rPr>
        <w:t xml:space="preserve"> (</w:t>
      </w:r>
      <w:r w:rsidRPr="00FB72A4">
        <w:rPr>
          <w:rFonts w:asciiTheme="minorHAnsi" w:hAnsiTheme="minorHAnsi" w:cs="Arial"/>
          <w:sz w:val="22"/>
          <w:szCs w:val="22"/>
        </w:rPr>
        <w:t>All</w:t>
      </w:r>
      <w:r w:rsidRPr="00FB72A4">
        <w:rPr>
          <w:rFonts w:asciiTheme="minorHAnsi" w:hAnsiTheme="minorHAnsi" w:cs="Arial"/>
          <w:sz w:val="22"/>
          <w:szCs w:val="22"/>
        </w:rPr>
        <w:t>)</w:t>
      </w:r>
    </w:p>
    <w:p w:rsidR="00FB72A4" w:rsidRPr="00FB72A4" w:rsidRDefault="00FB72A4" w:rsidP="00FB72A4">
      <w:pPr>
        <w:pStyle w:val="ListParagraph"/>
        <w:numPr>
          <w:ilvl w:val="0"/>
          <w:numId w:val="37"/>
        </w:numPr>
        <w:rPr>
          <w:rFonts w:asciiTheme="minorHAnsi" w:hAnsiTheme="minorHAnsi" w:cs="Arial"/>
          <w:sz w:val="22"/>
          <w:szCs w:val="22"/>
        </w:rPr>
      </w:pPr>
      <w:r w:rsidRPr="00FB72A4">
        <w:rPr>
          <w:rFonts w:asciiTheme="minorHAnsi" w:hAnsiTheme="minorHAnsi" w:cs="Arial"/>
          <w:sz w:val="22"/>
          <w:szCs w:val="22"/>
        </w:rPr>
        <w:t>Source plants</w:t>
      </w:r>
    </w:p>
    <w:p w:rsidR="00FB72A4" w:rsidRPr="00FB72A4" w:rsidRDefault="00FB72A4" w:rsidP="00FB72A4">
      <w:pPr>
        <w:ind w:left="720"/>
        <w:rPr>
          <w:rFonts w:asciiTheme="minorHAnsi" w:hAnsiTheme="minorHAnsi" w:cs="Arial"/>
          <w:sz w:val="22"/>
          <w:szCs w:val="22"/>
        </w:rPr>
      </w:pPr>
    </w:p>
    <w:p w:rsidR="00CA2D20" w:rsidRPr="008E4A01" w:rsidRDefault="00D35CFA" w:rsidP="00CA2D20">
      <w:pPr>
        <w:numPr>
          <w:ilvl w:val="0"/>
          <w:numId w:val="5"/>
        </w:numPr>
        <w:ind w:hanging="720"/>
        <w:rPr>
          <w:rFonts w:asciiTheme="minorHAnsi" w:hAnsiTheme="minorHAnsi" w:cs="Arial"/>
          <w:b/>
          <w:sz w:val="22"/>
          <w:szCs w:val="22"/>
        </w:rPr>
      </w:pPr>
      <w:r w:rsidRPr="008E4A01">
        <w:rPr>
          <w:rFonts w:asciiTheme="minorHAnsi" w:hAnsiTheme="minorHAnsi" w:cs="Arial"/>
          <w:b/>
          <w:sz w:val="22"/>
          <w:szCs w:val="22"/>
        </w:rPr>
        <w:t xml:space="preserve">Wildlife trail / Bridges </w:t>
      </w:r>
      <w:r w:rsidR="00CA2D20" w:rsidRPr="008E4A01">
        <w:rPr>
          <w:rFonts w:asciiTheme="minorHAnsi" w:hAnsiTheme="minorHAnsi" w:cs="Arial"/>
          <w:b/>
          <w:sz w:val="22"/>
          <w:szCs w:val="22"/>
        </w:rPr>
        <w:t>Project</w:t>
      </w:r>
      <w:r w:rsidRPr="008E4A01">
        <w:rPr>
          <w:rFonts w:asciiTheme="minorHAnsi" w:hAnsiTheme="minorHAnsi" w:cs="Arial"/>
          <w:b/>
          <w:sz w:val="22"/>
          <w:szCs w:val="22"/>
        </w:rPr>
        <w:t>s</w:t>
      </w:r>
    </w:p>
    <w:p w:rsidR="00FF13A1" w:rsidRPr="008E4A01" w:rsidRDefault="008E4A01" w:rsidP="00586318">
      <w:pPr>
        <w:ind w:left="720"/>
        <w:rPr>
          <w:rFonts w:asciiTheme="minorHAnsi" w:hAnsiTheme="minorHAnsi" w:cs="Arial"/>
          <w:sz w:val="22"/>
          <w:szCs w:val="22"/>
        </w:rPr>
      </w:pPr>
      <w:r w:rsidRPr="008E4A01">
        <w:rPr>
          <w:rFonts w:asciiTheme="minorHAnsi" w:hAnsiTheme="minorHAnsi" w:cs="Arial"/>
          <w:sz w:val="22"/>
          <w:szCs w:val="22"/>
        </w:rPr>
        <w:t>The wildlife trails have been ordered.  No progress to report on the bridges.</w:t>
      </w:r>
    </w:p>
    <w:p w:rsidR="008E4A01" w:rsidRDefault="008E4A01" w:rsidP="008E4A01">
      <w:pPr>
        <w:ind w:left="720"/>
        <w:rPr>
          <w:rFonts w:asciiTheme="minorHAnsi" w:hAnsiTheme="minorHAnsi" w:cs="Arial"/>
          <w:b/>
          <w:sz w:val="22"/>
          <w:szCs w:val="22"/>
        </w:rPr>
      </w:pPr>
    </w:p>
    <w:p w:rsidR="008E4A01" w:rsidRPr="008E4A01" w:rsidRDefault="008E4A01" w:rsidP="001B065D">
      <w:pPr>
        <w:numPr>
          <w:ilvl w:val="0"/>
          <w:numId w:val="5"/>
        </w:numPr>
        <w:ind w:hanging="720"/>
        <w:rPr>
          <w:rFonts w:asciiTheme="minorHAnsi" w:hAnsiTheme="minorHAnsi" w:cs="Arial"/>
          <w:b/>
          <w:sz w:val="22"/>
          <w:szCs w:val="22"/>
        </w:rPr>
      </w:pPr>
      <w:r>
        <w:rPr>
          <w:rFonts w:asciiTheme="minorHAnsi" w:hAnsiTheme="minorHAnsi" w:cs="Arial"/>
          <w:b/>
          <w:sz w:val="22"/>
          <w:szCs w:val="22"/>
        </w:rPr>
        <w:t>Finance Update</w:t>
      </w:r>
    </w:p>
    <w:p w:rsidR="009C7FB7" w:rsidRPr="008E4A01" w:rsidRDefault="00CA1D07" w:rsidP="00572999">
      <w:pPr>
        <w:ind w:left="720"/>
        <w:rPr>
          <w:rFonts w:asciiTheme="minorHAnsi" w:hAnsiTheme="minorHAnsi" w:cs="Arial"/>
          <w:sz w:val="22"/>
          <w:szCs w:val="22"/>
        </w:rPr>
      </w:pPr>
      <w:r>
        <w:rPr>
          <w:rFonts w:asciiTheme="minorHAnsi" w:hAnsiTheme="minorHAnsi" w:cs="Arial"/>
          <w:sz w:val="22"/>
          <w:szCs w:val="22"/>
        </w:rPr>
        <w:t>It was agreed to meet at Helen’s to progress the accounts.</w:t>
      </w:r>
    </w:p>
    <w:p w:rsidR="00E723EC" w:rsidRPr="008E4A01" w:rsidRDefault="00E723EC" w:rsidP="00572999">
      <w:pPr>
        <w:ind w:left="720"/>
        <w:rPr>
          <w:rFonts w:asciiTheme="minorHAnsi" w:hAnsiTheme="minorHAnsi" w:cs="Arial"/>
          <w:sz w:val="22"/>
          <w:szCs w:val="22"/>
        </w:rPr>
      </w:pPr>
    </w:p>
    <w:p w:rsidR="00E723EC" w:rsidRPr="008E4A01" w:rsidRDefault="00E723EC" w:rsidP="00E723EC">
      <w:pPr>
        <w:pStyle w:val="ListParagraph"/>
        <w:rPr>
          <w:rFonts w:asciiTheme="minorHAnsi" w:hAnsiTheme="minorHAnsi" w:cs="Arial"/>
          <w:b/>
          <w:sz w:val="22"/>
          <w:szCs w:val="22"/>
        </w:rPr>
      </w:pPr>
      <w:r w:rsidRPr="008E4A01">
        <w:rPr>
          <w:rFonts w:asciiTheme="minorHAnsi" w:hAnsiTheme="minorHAnsi" w:cs="Arial"/>
          <w:b/>
          <w:sz w:val="22"/>
          <w:szCs w:val="22"/>
        </w:rPr>
        <w:t>Action Points</w:t>
      </w:r>
    </w:p>
    <w:p w:rsidR="008E4A01" w:rsidRPr="008E4A01" w:rsidRDefault="008E4A01" w:rsidP="00E723EC">
      <w:pPr>
        <w:pStyle w:val="ListParagraph"/>
        <w:numPr>
          <w:ilvl w:val="0"/>
          <w:numId w:val="29"/>
        </w:numPr>
        <w:ind w:left="1560" w:hanging="567"/>
        <w:rPr>
          <w:rFonts w:asciiTheme="minorHAnsi" w:hAnsiTheme="minorHAnsi" w:cs="Arial"/>
          <w:sz w:val="22"/>
          <w:szCs w:val="22"/>
        </w:rPr>
      </w:pPr>
      <w:r>
        <w:rPr>
          <w:rFonts w:asciiTheme="minorHAnsi" w:hAnsiTheme="minorHAnsi" w:cs="Arial"/>
          <w:sz w:val="22"/>
          <w:szCs w:val="22"/>
        </w:rPr>
        <w:t>Prepare accounts (Helen)</w:t>
      </w:r>
    </w:p>
    <w:p w:rsidR="00572999" w:rsidRPr="008E4A01" w:rsidRDefault="00572999" w:rsidP="00F70B03">
      <w:pPr>
        <w:ind w:left="720"/>
        <w:rPr>
          <w:rFonts w:asciiTheme="minorHAnsi" w:hAnsiTheme="minorHAnsi" w:cs="Arial"/>
          <w:sz w:val="22"/>
          <w:szCs w:val="22"/>
        </w:rPr>
      </w:pPr>
    </w:p>
    <w:p w:rsidR="008E4A01" w:rsidRDefault="008E4A01" w:rsidP="00C77D75">
      <w:pPr>
        <w:numPr>
          <w:ilvl w:val="0"/>
          <w:numId w:val="5"/>
        </w:numPr>
        <w:ind w:hanging="720"/>
        <w:rPr>
          <w:rFonts w:asciiTheme="minorHAnsi" w:hAnsiTheme="minorHAnsi" w:cs="Arial"/>
          <w:b/>
          <w:sz w:val="22"/>
          <w:szCs w:val="22"/>
        </w:rPr>
      </w:pPr>
      <w:r>
        <w:rPr>
          <w:rFonts w:asciiTheme="minorHAnsi" w:hAnsiTheme="minorHAnsi" w:cs="Arial"/>
          <w:b/>
          <w:sz w:val="22"/>
          <w:szCs w:val="22"/>
        </w:rPr>
        <w:t>AGM</w:t>
      </w:r>
    </w:p>
    <w:p w:rsidR="008E4A01" w:rsidRDefault="008E4A01" w:rsidP="008E4A01">
      <w:pPr>
        <w:ind w:left="720"/>
        <w:rPr>
          <w:rFonts w:asciiTheme="minorHAnsi" w:hAnsiTheme="minorHAnsi" w:cs="Arial"/>
          <w:sz w:val="22"/>
          <w:szCs w:val="22"/>
        </w:rPr>
      </w:pPr>
      <w:r>
        <w:rPr>
          <w:rFonts w:asciiTheme="minorHAnsi" w:hAnsiTheme="minorHAnsi" w:cs="Arial"/>
          <w:sz w:val="22"/>
          <w:szCs w:val="22"/>
        </w:rPr>
        <w:t>Rather than having a separate AGM, it was agreed to prepare the papers for the AGM and have them available at a future meeting / action/community day.  Any formalities e.g. to appoint officers to the Committee could be done at one of these events.</w:t>
      </w:r>
    </w:p>
    <w:p w:rsidR="008E4A01" w:rsidRPr="008E4A01" w:rsidRDefault="008E4A01" w:rsidP="008E4A01">
      <w:pPr>
        <w:ind w:left="720"/>
        <w:rPr>
          <w:rFonts w:asciiTheme="minorHAnsi" w:hAnsiTheme="minorHAnsi" w:cs="Arial"/>
          <w:sz w:val="22"/>
          <w:szCs w:val="22"/>
        </w:rPr>
      </w:pPr>
    </w:p>
    <w:p w:rsidR="00CA1D07" w:rsidRDefault="00CA1D07" w:rsidP="00C77D75">
      <w:pPr>
        <w:numPr>
          <w:ilvl w:val="0"/>
          <w:numId w:val="5"/>
        </w:numPr>
        <w:ind w:hanging="720"/>
        <w:rPr>
          <w:rFonts w:asciiTheme="minorHAnsi" w:hAnsiTheme="minorHAnsi" w:cs="Arial"/>
          <w:b/>
          <w:sz w:val="22"/>
          <w:szCs w:val="22"/>
        </w:rPr>
      </w:pPr>
      <w:r>
        <w:rPr>
          <w:rFonts w:asciiTheme="minorHAnsi" w:hAnsiTheme="minorHAnsi" w:cs="Arial"/>
          <w:b/>
          <w:sz w:val="22"/>
          <w:szCs w:val="22"/>
        </w:rPr>
        <w:t>Funding</w:t>
      </w:r>
    </w:p>
    <w:p w:rsidR="00CA1D07" w:rsidRPr="00CA1D07" w:rsidRDefault="00CA1D07" w:rsidP="00CA1D07">
      <w:pPr>
        <w:ind w:left="720"/>
        <w:rPr>
          <w:rFonts w:asciiTheme="minorHAnsi" w:hAnsiTheme="minorHAnsi" w:cs="Arial"/>
          <w:sz w:val="22"/>
          <w:szCs w:val="22"/>
        </w:rPr>
      </w:pPr>
      <w:r w:rsidRPr="00CA1D07">
        <w:rPr>
          <w:rFonts w:asciiTheme="minorHAnsi" w:hAnsiTheme="minorHAnsi" w:cs="Arial"/>
          <w:sz w:val="22"/>
          <w:szCs w:val="22"/>
        </w:rPr>
        <w:t>Isabella has applied for a Tesco Bag for Life grant, however the outcome of this won’t be known for at least 6 months.  It has a maximum grant allowance of £4,000</w:t>
      </w:r>
      <w:r>
        <w:rPr>
          <w:rFonts w:asciiTheme="minorHAnsi" w:hAnsiTheme="minorHAnsi" w:cs="Arial"/>
          <w:sz w:val="22"/>
          <w:szCs w:val="22"/>
        </w:rPr>
        <w:t>, which could provide most of the rest of the funding for the fence around the under 5’s play area</w:t>
      </w:r>
      <w:r w:rsidRPr="00CA1D07">
        <w:rPr>
          <w:rFonts w:asciiTheme="minorHAnsi" w:hAnsiTheme="minorHAnsi" w:cs="Arial"/>
          <w:sz w:val="22"/>
          <w:szCs w:val="22"/>
        </w:rPr>
        <w:t>.</w:t>
      </w:r>
    </w:p>
    <w:p w:rsidR="00CA1D07" w:rsidRPr="00CA1D07" w:rsidRDefault="00CA1D07" w:rsidP="00CA1D07">
      <w:pPr>
        <w:ind w:left="720"/>
        <w:rPr>
          <w:rFonts w:asciiTheme="minorHAnsi" w:hAnsiTheme="minorHAnsi" w:cs="Arial"/>
          <w:sz w:val="22"/>
          <w:szCs w:val="22"/>
        </w:rPr>
      </w:pPr>
    </w:p>
    <w:p w:rsidR="00CA1D07" w:rsidRDefault="00CA1D07" w:rsidP="00C77D75">
      <w:pPr>
        <w:numPr>
          <w:ilvl w:val="0"/>
          <w:numId w:val="5"/>
        </w:numPr>
        <w:ind w:hanging="720"/>
        <w:rPr>
          <w:rFonts w:asciiTheme="minorHAnsi" w:hAnsiTheme="minorHAnsi" w:cs="Arial"/>
          <w:b/>
          <w:sz w:val="22"/>
          <w:szCs w:val="22"/>
        </w:rPr>
      </w:pPr>
      <w:r>
        <w:rPr>
          <w:rFonts w:asciiTheme="minorHAnsi" w:hAnsiTheme="minorHAnsi" w:cs="Arial"/>
          <w:b/>
          <w:sz w:val="22"/>
          <w:szCs w:val="22"/>
        </w:rPr>
        <w:t>GDPR</w:t>
      </w:r>
    </w:p>
    <w:p w:rsidR="00CA1D07" w:rsidRDefault="00CA1D07" w:rsidP="00CA1D07">
      <w:pPr>
        <w:ind w:left="720"/>
        <w:rPr>
          <w:rFonts w:asciiTheme="minorHAnsi" w:hAnsiTheme="minorHAnsi" w:cs="Arial"/>
          <w:sz w:val="22"/>
          <w:szCs w:val="22"/>
        </w:rPr>
      </w:pPr>
      <w:r>
        <w:rPr>
          <w:rFonts w:asciiTheme="minorHAnsi" w:hAnsiTheme="minorHAnsi" w:cs="Arial"/>
          <w:sz w:val="22"/>
          <w:szCs w:val="22"/>
        </w:rPr>
        <w:t>It was agreed that everyone needs to continue to handle data carefully and in the first instance should tidy up and delete all historic emails and papers, so that master documents are held on the drop box account.  It should be the case that only Jackie and Isabella handle personal data for FOAF members.  Isabella to investigate further to see if any further action needs to be taken.</w:t>
      </w:r>
    </w:p>
    <w:p w:rsidR="00982FA4" w:rsidRDefault="00982FA4" w:rsidP="00982FA4">
      <w:pPr>
        <w:pStyle w:val="ListParagraph"/>
        <w:rPr>
          <w:rFonts w:asciiTheme="minorHAnsi" w:hAnsiTheme="minorHAnsi" w:cs="Arial"/>
          <w:b/>
          <w:sz w:val="22"/>
          <w:szCs w:val="22"/>
        </w:rPr>
      </w:pPr>
    </w:p>
    <w:p w:rsidR="00982FA4" w:rsidRPr="008E4A01" w:rsidRDefault="00982FA4" w:rsidP="00982FA4">
      <w:pPr>
        <w:pStyle w:val="ListParagraph"/>
        <w:rPr>
          <w:rFonts w:asciiTheme="minorHAnsi" w:hAnsiTheme="minorHAnsi" w:cs="Arial"/>
          <w:b/>
          <w:sz w:val="22"/>
          <w:szCs w:val="22"/>
        </w:rPr>
      </w:pPr>
      <w:r w:rsidRPr="008E4A01">
        <w:rPr>
          <w:rFonts w:asciiTheme="minorHAnsi" w:hAnsiTheme="minorHAnsi" w:cs="Arial"/>
          <w:b/>
          <w:sz w:val="22"/>
          <w:szCs w:val="22"/>
        </w:rPr>
        <w:t>Action Points</w:t>
      </w:r>
    </w:p>
    <w:p w:rsidR="00982FA4" w:rsidRDefault="00982FA4" w:rsidP="00982FA4">
      <w:pPr>
        <w:pStyle w:val="ListParagraph"/>
        <w:numPr>
          <w:ilvl w:val="0"/>
          <w:numId w:val="29"/>
        </w:numPr>
        <w:ind w:left="1560" w:hanging="567"/>
        <w:rPr>
          <w:rFonts w:asciiTheme="minorHAnsi" w:hAnsiTheme="minorHAnsi" w:cs="Arial"/>
          <w:sz w:val="22"/>
          <w:szCs w:val="22"/>
        </w:rPr>
      </w:pPr>
      <w:r>
        <w:rPr>
          <w:rFonts w:asciiTheme="minorHAnsi" w:hAnsiTheme="minorHAnsi" w:cs="Arial"/>
          <w:sz w:val="22"/>
          <w:szCs w:val="22"/>
        </w:rPr>
        <w:t>Delete historic emails/papers</w:t>
      </w:r>
      <w:r>
        <w:rPr>
          <w:rFonts w:asciiTheme="minorHAnsi" w:hAnsiTheme="minorHAnsi" w:cs="Arial"/>
          <w:sz w:val="22"/>
          <w:szCs w:val="22"/>
        </w:rPr>
        <w:t xml:space="preserve"> (</w:t>
      </w:r>
      <w:r>
        <w:rPr>
          <w:rFonts w:asciiTheme="minorHAnsi" w:hAnsiTheme="minorHAnsi" w:cs="Arial"/>
          <w:sz w:val="22"/>
          <w:szCs w:val="22"/>
        </w:rPr>
        <w:t>All</w:t>
      </w:r>
      <w:r>
        <w:rPr>
          <w:rFonts w:asciiTheme="minorHAnsi" w:hAnsiTheme="minorHAnsi" w:cs="Arial"/>
          <w:sz w:val="22"/>
          <w:szCs w:val="22"/>
        </w:rPr>
        <w:t>)</w:t>
      </w:r>
    </w:p>
    <w:p w:rsidR="00982FA4" w:rsidRPr="008E4A01" w:rsidRDefault="00982FA4" w:rsidP="00982FA4">
      <w:pPr>
        <w:pStyle w:val="ListParagraph"/>
        <w:numPr>
          <w:ilvl w:val="0"/>
          <w:numId w:val="29"/>
        </w:numPr>
        <w:ind w:left="1560" w:hanging="567"/>
        <w:rPr>
          <w:rFonts w:asciiTheme="minorHAnsi" w:hAnsiTheme="minorHAnsi" w:cs="Arial"/>
          <w:sz w:val="22"/>
          <w:szCs w:val="22"/>
        </w:rPr>
      </w:pPr>
      <w:r>
        <w:rPr>
          <w:rFonts w:asciiTheme="minorHAnsi" w:hAnsiTheme="minorHAnsi" w:cs="Arial"/>
          <w:sz w:val="22"/>
          <w:szCs w:val="22"/>
        </w:rPr>
        <w:t>Review GDPR requirements in more detail (Isabella)</w:t>
      </w:r>
      <w:bookmarkStart w:id="0" w:name="_GoBack"/>
      <w:bookmarkEnd w:id="0"/>
    </w:p>
    <w:p w:rsidR="00CA1D07" w:rsidRPr="00CA1D07" w:rsidRDefault="00CA1D07" w:rsidP="00CA1D07">
      <w:pPr>
        <w:ind w:left="720"/>
        <w:rPr>
          <w:rFonts w:asciiTheme="minorHAnsi" w:hAnsiTheme="minorHAnsi" w:cs="Arial"/>
          <w:sz w:val="22"/>
          <w:szCs w:val="22"/>
        </w:rPr>
      </w:pPr>
    </w:p>
    <w:p w:rsidR="00317E61" w:rsidRPr="00E723EC" w:rsidRDefault="00317E61" w:rsidP="00C77D75">
      <w:pPr>
        <w:numPr>
          <w:ilvl w:val="0"/>
          <w:numId w:val="5"/>
        </w:numPr>
        <w:ind w:hanging="720"/>
        <w:rPr>
          <w:rFonts w:asciiTheme="minorHAnsi" w:hAnsiTheme="minorHAnsi" w:cs="Arial"/>
          <w:b/>
          <w:sz w:val="22"/>
          <w:szCs w:val="22"/>
        </w:rPr>
      </w:pPr>
      <w:r w:rsidRPr="00E723EC">
        <w:rPr>
          <w:rFonts w:asciiTheme="minorHAnsi" w:hAnsiTheme="minorHAnsi" w:cs="Arial"/>
          <w:b/>
          <w:sz w:val="22"/>
          <w:szCs w:val="22"/>
        </w:rPr>
        <w:t>A</w:t>
      </w:r>
      <w:r w:rsidR="00E723EC">
        <w:rPr>
          <w:rFonts w:asciiTheme="minorHAnsi" w:hAnsiTheme="minorHAnsi" w:cs="Arial"/>
          <w:b/>
          <w:sz w:val="22"/>
          <w:szCs w:val="22"/>
        </w:rPr>
        <w:t>ny</w:t>
      </w:r>
      <w:r w:rsidRPr="00E723EC">
        <w:rPr>
          <w:rFonts w:asciiTheme="minorHAnsi" w:hAnsiTheme="minorHAnsi" w:cs="Arial"/>
          <w:b/>
          <w:sz w:val="22"/>
          <w:szCs w:val="22"/>
        </w:rPr>
        <w:t xml:space="preserve"> O</w:t>
      </w:r>
      <w:r w:rsidR="00E723EC">
        <w:rPr>
          <w:rFonts w:asciiTheme="minorHAnsi" w:hAnsiTheme="minorHAnsi" w:cs="Arial"/>
          <w:b/>
          <w:sz w:val="22"/>
          <w:szCs w:val="22"/>
        </w:rPr>
        <w:t>ther</w:t>
      </w:r>
      <w:r w:rsidRPr="00E723EC">
        <w:rPr>
          <w:rFonts w:asciiTheme="minorHAnsi" w:hAnsiTheme="minorHAnsi" w:cs="Arial"/>
          <w:b/>
          <w:sz w:val="22"/>
          <w:szCs w:val="22"/>
        </w:rPr>
        <w:t xml:space="preserve"> B</w:t>
      </w:r>
      <w:r w:rsidR="00E723EC">
        <w:rPr>
          <w:rFonts w:asciiTheme="minorHAnsi" w:hAnsiTheme="minorHAnsi" w:cs="Arial"/>
          <w:b/>
          <w:sz w:val="22"/>
          <w:szCs w:val="22"/>
        </w:rPr>
        <w:t>usiness</w:t>
      </w:r>
    </w:p>
    <w:p w:rsidR="008E4A01" w:rsidRPr="00E723EC" w:rsidRDefault="00982FA4" w:rsidP="001615AA">
      <w:pPr>
        <w:pStyle w:val="ListParagraph"/>
        <w:rPr>
          <w:rFonts w:asciiTheme="minorHAnsi" w:hAnsiTheme="minorHAnsi" w:cs="Arial"/>
          <w:sz w:val="22"/>
          <w:szCs w:val="22"/>
        </w:rPr>
      </w:pPr>
      <w:r>
        <w:rPr>
          <w:rFonts w:asciiTheme="minorHAnsi" w:hAnsiTheme="minorHAnsi" w:cs="Arial"/>
          <w:sz w:val="22"/>
          <w:szCs w:val="22"/>
        </w:rPr>
        <w:t>None.</w:t>
      </w:r>
    </w:p>
    <w:p w:rsidR="00716EA2" w:rsidRPr="00E723EC" w:rsidRDefault="00716EA2" w:rsidP="001615AA">
      <w:pPr>
        <w:pStyle w:val="ListParagraph"/>
        <w:rPr>
          <w:rFonts w:asciiTheme="minorHAnsi" w:hAnsiTheme="minorHAnsi" w:cs="Arial"/>
          <w:sz w:val="22"/>
          <w:szCs w:val="22"/>
        </w:rPr>
      </w:pPr>
    </w:p>
    <w:p w:rsidR="00317E61" w:rsidRPr="00376FFB" w:rsidRDefault="00317E61" w:rsidP="00C77D75">
      <w:pPr>
        <w:numPr>
          <w:ilvl w:val="0"/>
          <w:numId w:val="5"/>
        </w:numPr>
        <w:ind w:hanging="720"/>
        <w:rPr>
          <w:rFonts w:asciiTheme="minorHAnsi" w:hAnsiTheme="minorHAnsi" w:cs="Arial"/>
          <w:b/>
          <w:sz w:val="22"/>
          <w:szCs w:val="22"/>
        </w:rPr>
      </w:pPr>
      <w:r w:rsidRPr="00376FFB">
        <w:rPr>
          <w:rFonts w:asciiTheme="minorHAnsi" w:hAnsiTheme="minorHAnsi" w:cs="Arial"/>
          <w:b/>
          <w:sz w:val="22"/>
          <w:szCs w:val="22"/>
        </w:rPr>
        <w:t>NEXT MEETING</w:t>
      </w:r>
      <w:r w:rsidR="00E930F1" w:rsidRPr="00376FFB">
        <w:rPr>
          <w:rFonts w:asciiTheme="minorHAnsi" w:hAnsiTheme="minorHAnsi" w:cs="Arial"/>
          <w:b/>
          <w:sz w:val="22"/>
          <w:szCs w:val="22"/>
        </w:rPr>
        <w:t>S (</w:t>
      </w:r>
      <w:r w:rsidR="00AB6828" w:rsidRPr="00376FFB">
        <w:rPr>
          <w:rFonts w:asciiTheme="minorHAnsi" w:hAnsiTheme="minorHAnsi" w:cs="Arial"/>
          <w:b/>
          <w:sz w:val="22"/>
          <w:szCs w:val="22"/>
        </w:rPr>
        <w:t xml:space="preserve">usually </w:t>
      </w:r>
      <w:r w:rsidR="00E930F1" w:rsidRPr="00376FFB">
        <w:rPr>
          <w:rFonts w:asciiTheme="minorHAnsi" w:hAnsiTheme="minorHAnsi" w:cs="Arial"/>
          <w:b/>
          <w:sz w:val="22"/>
          <w:szCs w:val="22"/>
        </w:rPr>
        <w:t>3</w:t>
      </w:r>
      <w:r w:rsidR="00E930F1" w:rsidRPr="00376FFB">
        <w:rPr>
          <w:rFonts w:asciiTheme="minorHAnsi" w:hAnsiTheme="minorHAnsi" w:cs="Arial"/>
          <w:b/>
          <w:sz w:val="22"/>
          <w:szCs w:val="22"/>
          <w:vertAlign w:val="superscript"/>
        </w:rPr>
        <w:t>rd</w:t>
      </w:r>
      <w:r w:rsidR="00E930F1" w:rsidRPr="00376FFB">
        <w:rPr>
          <w:rFonts w:asciiTheme="minorHAnsi" w:hAnsiTheme="minorHAnsi" w:cs="Arial"/>
          <w:b/>
          <w:sz w:val="22"/>
          <w:szCs w:val="22"/>
        </w:rPr>
        <w:t xml:space="preserve"> Wednesday of the month)</w:t>
      </w:r>
    </w:p>
    <w:p w:rsidR="004925E1" w:rsidRPr="00376FFB" w:rsidRDefault="00376FFB" w:rsidP="00787241">
      <w:pPr>
        <w:ind w:left="720"/>
        <w:rPr>
          <w:rFonts w:asciiTheme="minorHAnsi" w:hAnsiTheme="minorHAnsi" w:cs="Arial"/>
          <w:sz w:val="22"/>
          <w:szCs w:val="22"/>
        </w:rPr>
      </w:pPr>
      <w:r w:rsidRPr="00376FFB">
        <w:rPr>
          <w:rFonts w:asciiTheme="minorHAnsi" w:hAnsiTheme="minorHAnsi" w:cs="Arial"/>
          <w:sz w:val="22"/>
          <w:szCs w:val="22"/>
        </w:rPr>
        <w:t>20</w:t>
      </w:r>
      <w:r w:rsidRPr="00376FFB">
        <w:rPr>
          <w:rFonts w:asciiTheme="minorHAnsi" w:hAnsiTheme="minorHAnsi" w:cs="Arial"/>
          <w:sz w:val="22"/>
          <w:szCs w:val="22"/>
          <w:vertAlign w:val="superscript"/>
        </w:rPr>
        <w:t>th</w:t>
      </w:r>
      <w:r w:rsidRPr="00376FFB">
        <w:rPr>
          <w:rFonts w:asciiTheme="minorHAnsi" w:hAnsiTheme="minorHAnsi" w:cs="Arial"/>
          <w:sz w:val="22"/>
          <w:szCs w:val="22"/>
        </w:rPr>
        <w:t xml:space="preserve"> June, 18</w:t>
      </w:r>
      <w:r w:rsidRPr="00376FFB">
        <w:rPr>
          <w:rFonts w:asciiTheme="minorHAnsi" w:hAnsiTheme="minorHAnsi" w:cs="Arial"/>
          <w:sz w:val="22"/>
          <w:szCs w:val="22"/>
          <w:vertAlign w:val="superscript"/>
        </w:rPr>
        <w:t>th</w:t>
      </w:r>
      <w:r w:rsidRPr="00376FFB">
        <w:rPr>
          <w:rFonts w:asciiTheme="minorHAnsi" w:hAnsiTheme="minorHAnsi" w:cs="Arial"/>
          <w:sz w:val="22"/>
          <w:szCs w:val="22"/>
        </w:rPr>
        <w:t xml:space="preserve"> July.  No meeting in August</w:t>
      </w:r>
      <w:r w:rsidR="001325ED" w:rsidRPr="00376FFB">
        <w:rPr>
          <w:rFonts w:asciiTheme="minorHAnsi" w:hAnsiTheme="minorHAnsi" w:cs="Arial"/>
          <w:sz w:val="22"/>
          <w:szCs w:val="22"/>
        </w:rPr>
        <w:t>.</w:t>
      </w:r>
      <w:r w:rsidR="004925E1" w:rsidRPr="00376FFB">
        <w:rPr>
          <w:rFonts w:asciiTheme="minorHAnsi" w:hAnsiTheme="minorHAnsi" w:cs="Arial"/>
          <w:sz w:val="22"/>
          <w:szCs w:val="22"/>
        </w:rPr>
        <w:t xml:space="preserve"> </w:t>
      </w:r>
    </w:p>
    <w:sectPr w:rsidR="004925E1" w:rsidRPr="00376FFB" w:rsidSect="00D72832">
      <w:headerReference w:type="default" r:id="rId8"/>
      <w:footerReference w:type="default" r:id="rId9"/>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46" w:rsidRDefault="001D1C46">
      <w:r>
        <w:separator/>
      </w:r>
    </w:p>
  </w:endnote>
  <w:endnote w:type="continuationSeparator" w:id="0">
    <w:p w:rsidR="001D1C46" w:rsidRDefault="001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46" w:rsidRDefault="001D1C46">
      <w:r>
        <w:separator/>
      </w:r>
    </w:p>
  </w:footnote>
  <w:footnote w:type="continuationSeparator" w:id="0">
    <w:p w:rsidR="001D1C46" w:rsidRDefault="001D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FB72A4">
                            <w:rPr>
                              <w:rFonts w:ascii="Arial" w:hAnsi="Arial" w:cs="Arial"/>
                              <w:b/>
                              <w:sz w:val="22"/>
                              <w:szCs w:val="22"/>
                            </w:rPr>
                            <w:t>1</w:t>
                          </w:r>
                          <w:r w:rsidR="00CA1D07">
                            <w:rPr>
                              <w:rFonts w:ascii="Arial" w:hAnsi="Arial" w:cs="Arial"/>
                              <w:b/>
                              <w:sz w:val="22"/>
                              <w:szCs w:val="22"/>
                            </w:rPr>
                            <w:t>6</w:t>
                          </w:r>
                          <w:r w:rsidR="00FB72A4" w:rsidRPr="00FB72A4">
                            <w:rPr>
                              <w:rFonts w:ascii="Arial" w:hAnsi="Arial" w:cs="Arial"/>
                              <w:b/>
                              <w:sz w:val="22"/>
                              <w:szCs w:val="22"/>
                              <w:vertAlign w:val="superscript"/>
                            </w:rPr>
                            <w:t>th</w:t>
                          </w:r>
                          <w:r w:rsidR="00FB72A4">
                            <w:rPr>
                              <w:rFonts w:ascii="Arial" w:hAnsi="Arial" w:cs="Arial"/>
                              <w:b/>
                              <w:sz w:val="22"/>
                              <w:szCs w:val="22"/>
                            </w:rPr>
                            <w:t xml:space="preserve"> </w:t>
                          </w:r>
                          <w:r w:rsidR="00CA1D07">
                            <w:rPr>
                              <w:rFonts w:ascii="Arial" w:hAnsi="Arial" w:cs="Arial"/>
                              <w:b/>
                              <w:sz w:val="22"/>
                              <w:szCs w:val="22"/>
                            </w:rPr>
                            <w:t>May</w:t>
                          </w:r>
                          <w:r w:rsidR="00B16A9D">
                            <w:rPr>
                              <w:rFonts w:ascii="Arial" w:hAnsi="Arial" w:cs="Arial"/>
                              <w:b/>
                              <w:sz w:val="22"/>
                              <w:szCs w:val="22"/>
                            </w:rPr>
                            <w:t xml:space="preserve"> </w:t>
                          </w:r>
                          <w:r>
                            <w:rPr>
                              <w:rFonts w:ascii="Arial" w:hAnsi="Arial" w:cs="Arial"/>
                              <w:b/>
                              <w:sz w:val="22"/>
                              <w:szCs w:val="22"/>
                            </w:rPr>
                            <w:t>201</w:t>
                          </w:r>
                          <w:r w:rsidR="00586318">
                            <w:rPr>
                              <w:rFonts w:ascii="Arial" w:hAnsi="Arial" w:cs="Arial"/>
                              <w:b/>
                              <w:sz w:val="22"/>
                              <w:szCs w:val="2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0ECA"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FB72A4">
                      <w:rPr>
                        <w:rFonts w:ascii="Arial" w:hAnsi="Arial" w:cs="Arial"/>
                        <w:b/>
                        <w:sz w:val="22"/>
                        <w:szCs w:val="22"/>
                      </w:rPr>
                      <w:t>1</w:t>
                    </w:r>
                    <w:r w:rsidR="00CA1D07">
                      <w:rPr>
                        <w:rFonts w:ascii="Arial" w:hAnsi="Arial" w:cs="Arial"/>
                        <w:b/>
                        <w:sz w:val="22"/>
                        <w:szCs w:val="22"/>
                      </w:rPr>
                      <w:t>6</w:t>
                    </w:r>
                    <w:r w:rsidR="00FB72A4" w:rsidRPr="00FB72A4">
                      <w:rPr>
                        <w:rFonts w:ascii="Arial" w:hAnsi="Arial" w:cs="Arial"/>
                        <w:b/>
                        <w:sz w:val="22"/>
                        <w:szCs w:val="22"/>
                        <w:vertAlign w:val="superscript"/>
                      </w:rPr>
                      <w:t>th</w:t>
                    </w:r>
                    <w:r w:rsidR="00FB72A4">
                      <w:rPr>
                        <w:rFonts w:ascii="Arial" w:hAnsi="Arial" w:cs="Arial"/>
                        <w:b/>
                        <w:sz w:val="22"/>
                        <w:szCs w:val="22"/>
                      </w:rPr>
                      <w:t xml:space="preserve"> </w:t>
                    </w:r>
                    <w:r w:rsidR="00CA1D07">
                      <w:rPr>
                        <w:rFonts w:ascii="Arial" w:hAnsi="Arial" w:cs="Arial"/>
                        <w:b/>
                        <w:sz w:val="22"/>
                        <w:szCs w:val="22"/>
                      </w:rPr>
                      <w:t>May</w:t>
                    </w:r>
                    <w:r w:rsidR="00B16A9D">
                      <w:rPr>
                        <w:rFonts w:ascii="Arial" w:hAnsi="Arial" w:cs="Arial"/>
                        <w:b/>
                        <w:sz w:val="22"/>
                        <w:szCs w:val="22"/>
                      </w:rPr>
                      <w:t xml:space="preserve"> </w:t>
                    </w:r>
                    <w:r>
                      <w:rPr>
                        <w:rFonts w:ascii="Arial" w:hAnsi="Arial" w:cs="Arial"/>
                        <w:b/>
                        <w:sz w:val="22"/>
                        <w:szCs w:val="22"/>
                      </w:rPr>
                      <w:t>201</w:t>
                    </w:r>
                    <w:r w:rsidR="00586318">
                      <w:rPr>
                        <w:rFonts w:ascii="Arial" w:hAnsi="Arial" w:cs="Arial"/>
                        <w:b/>
                        <w:sz w:val="22"/>
                        <w:szCs w:val="22"/>
                      </w:rPr>
                      <w:t>8</w:t>
                    </w: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631927"/>
    <w:multiLevelType w:val="hybridMultilevel"/>
    <w:tmpl w:val="DBD294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274E3"/>
    <w:multiLevelType w:val="hybridMultilevel"/>
    <w:tmpl w:val="EAE4B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CD7BB0"/>
    <w:multiLevelType w:val="hybridMultilevel"/>
    <w:tmpl w:val="CECC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570420"/>
    <w:multiLevelType w:val="hybridMultilevel"/>
    <w:tmpl w:val="CA6E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A31C14"/>
    <w:multiLevelType w:val="hybridMultilevel"/>
    <w:tmpl w:val="A8A2E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E804F5"/>
    <w:multiLevelType w:val="hybridMultilevel"/>
    <w:tmpl w:val="ED1E5C8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22520"/>
    <w:multiLevelType w:val="hybridMultilevel"/>
    <w:tmpl w:val="ED321E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1A7C07"/>
    <w:multiLevelType w:val="hybridMultilevel"/>
    <w:tmpl w:val="5F3ACE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0596B"/>
    <w:multiLevelType w:val="hybridMultilevel"/>
    <w:tmpl w:val="361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A377E1"/>
    <w:multiLevelType w:val="hybridMultilevel"/>
    <w:tmpl w:val="9D9AA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0902FD"/>
    <w:multiLevelType w:val="hybridMultilevel"/>
    <w:tmpl w:val="79AE8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
  </w:num>
  <w:num w:numId="3">
    <w:abstractNumId w:val="11"/>
  </w:num>
  <w:num w:numId="4">
    <w:abstractNumId w:val="1"/>
  </w:num>
  <w:num w:numId="5">
    <w:abstractNumId w:val="36"/>
  </w:num>
  <w:num w:numId="6">
    <w:abstractNumId w:val="30"/>
  </w:num>
  <w:num w:numId="7">
    <w:abstractNumId w:val="13"/>
  </w:num>
  <w:num w:numId="8">
    <w:abstractNumId w:val="5"/>
  </w:num>
  <w:num w:numId="9">
    <w:abstractNumId w:val="22"/>
  </w:num>
  <w:num w:numId="10">
    <w:abstractNumId w:val="10"/>
  </w:num>
  <w:num w:numId="11">
    <w:abstractNumId w:val="23"/>
  </w:num>
  <w:num w:numId="12">
    <w:abstractNumId w:val="18"/>
  </w:num>
  <w:num w:numId="13">
    <w:abstractNumId w:val="17"/>
  </w:num>
  <w:num w:numId="14">
    <w:abstractNumId w:val="24"/>
  </w:num>
  <w:num w:numId="15">
    <w:abstractNumId w:val="29"/>
  </w:num>
  <w:num w:numId="16">
    <w:abstractNumId w:val="31"/>
  </w:num>
  <w:num w:numId="17">
    <w:abstractNumId w:val="26"/>
  </w:num>
  <w:num w:numId="18">
    <w:abstractNumId w:val="0"/>
  </w:num>
  <w:num w:numId="19">
    <w:abstractNumId w:val="33"/>
  </w:num>
  <w:num w:numId="20">
    <w:abstractNumId w:val="6"/>
  </w:num>
  <w:num w:numId="21">
    <w:abstractNumId w:val="16"/>
  </w:num>
  <w:num w:numId="22">
    <w:abstractNumId w:val="35"/>
  </w:num>
  <w:num w:numId="23">
    <w:abstractNumId w:val="9"/>
  </w:num>
  <w:num w:numId="24">
    <w:abstractNumId w:val="28"/>
  </w:num>
  <w:num w:numId="25">
    <w:abstractNumId w:val="4"/>
  </w:num>
  <w:num w:numId="26">
    <w:abstractNumId w:val="34"/>
  </w:num>
  <w:num w:numId="27">
    <w:abstractNumId w:val="20"/>
  </w:num>
  <w:num w:numId="28">
    <w:abstractNumId w:val="27"/>
  </w:num>
  <w:num w:numId="29">
    <w:abstractNumId w:val="21"/>
  </w:num>
  <w:num w:numId="30">
    <w:abstractNumId w:val="8"/>
  </w:num>
  <w:num w:numId="31">
    <w:abstractNumId w:val="19"/>
  </w:num>
  <w:num w:numId="32">
    <w:abstractNumId w:val="12"/>
  </w:num>
  <w:num w:numId="33">
    <w:abstractNumId w:val="7"/>
  </w:num>
  <w:num w:numId="34">
    <w:abstractNumId w:val="25"/>
  </w:num>
  <w:num w:numId="35">
    <w:abstractNumId w:val="14"/>
  </w:num>
  <w:num w:numId="36">
    <w:abstractNumId w:val="15"/>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C"/>
    <w:rsid w:val="0000074C"/>
    <w:rsid w:val="00000ABB"/>
    <w:rsid w:val="00001831"/>
    <w:rsid w:val="00001E22"/>
    <w:rsid w:val="00002572"/>
    <w:rsid w:val="000027FF"/>
    <w:rsid w:val="000029E9"/>
    <w:rsid w:val="00002F00"/>
    <w:rsid w:val="00003729"/>
    <w:rsid w:val="00003B53"/>
    <w:rsid w:val="0000422F"/>
    <w:rsid w:val="000050CA"/>
    <w:rsid w:val="000054A5"/>
    <w:rsid w:val="00005A76"/>
    <w:rsid w:val="00006141"/>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3E8E"/>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820"/>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49AD"/>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9D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1FE9"/>
    <w:rsid w:val="001220F0"/>
    <w:rsid w:val="0012246A"/>
    <w:rsid w:val="00122B86"/>
    <w:rsid w:val="001230E6"/>
    <w:rsid w:val="00123228"/>
    <w:rsid w:val="001232CA"/>
    <w:rsid w:val="00123E13"/>
    <w:rsid w:val="00124C4F"/>
    <w:rsid w:val="001250A7"/>
    <w:rsid w:val="0012523C"/>
    <w:rsid w:val="00126E78"/>
    <w:rsid w:val="001275C5"/>
    <w:rsid w:val="00130615"/>
    <w:rsid w:val="00132466"/>
    <w:rsid w:val="001325ED"/>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1BF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5AA"/>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303"/>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5E5D"/>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65D"/>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1C46"/>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2F6C"/>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5C71"/>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7607"/>
    <w:rsid w:val="002B0674"/>
    <w:rsid w:val="002B0DB0"/>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64A"/>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25E"/>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6FFB"/>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2B8"/>
    <w:rsid w:val="003969C2"/>
    <w:rsid w:val="003A172F"/>
    <w:rsid w:val="003A1918"/>
    <w:rsid w:val="003A1ADF"/>
    <w:rsid w:val="003A2C31"/>
    <w:rsid w:val="003A32DC"/>
    <w:rsid w:val="003A3534"/>
    <w:rsid w:val="003A3564"/>
    <w:rsid w:val="003A3761"/>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3225"/>
    <w:rsid w:val="003F4812"/>
    <w:rsid w:val="003F4DAA"/>
    <w:rsid w:val="003F4F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5EE5"/>
    <w:rsid w:val="004073BF"/>
    <w:rsid w:val="00407548"/>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B9C"/>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0E9F"/>
    <w:rsid w:val="00462800"/>
    <w:rsid w:val="00463902"/>
    <w:rsid w:val="00463D7F"/>
    <w:rsid w:val="00463F3A"/>
    <w:rsid w:val="004652EF"/>
    <w:rsid w:val="004662DA"/>
    <w:rsid w:val="0046631A"/>
    <w:rsid w:val="00466D01"/>
    <w:rsid w:val="0046707E"/>
    <w:rsid w:val="00467A4F"/>
    <w:rsid w:val="004700A9"/>
    <w:rsid w:val="00470A51"/>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5E1"/>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325"/>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139"/>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791"/>
    <w:rsid w:val="00542A22"/>
    <w:rsid w:val="005431FE"/>
    <w:rsid w:val="00543639"/>
    <w:rsid w:val="0054367F"/>
    <w:rsid w:val="005440BC"/>
    <w:rsid w:val="00544E06"/>
    <w:rsid w:val="0054562F"/>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59B7"/>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999"/>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6318"/>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49"/>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0AAE"/>
    <w:rsid w:val="0060104A"/>
    <w:rsid w:val="0060154C"/>
    <w:rsid w:val="00601DDA"/>
    <w:rsid w:val="00602738"/>
    <w:rsid w:val="00602AAF"/>
    <w:rsid w:val="00602C61"/>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62D"/>
    <w:rsid w:val="00636893"/>
    <w:rsid w:val="00636BE9"/>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6AC"/>
    <w:rsid w:val="00684726"/>
    <w:rsid w:val="00684A30"/>
    <w:rsid w:val="00685460"/>
    <w:rsid w:val="006861E3"/>
    <w:rsid w:val="006866F6"/>
    <w:rsid w:val="006870B2"/>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12"/>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6F7E71"/>
    <w:rsid w:val="0070008D"/>
    <w:rsid w:val="00700621"/>
    <w:rsid w:val="00701C2F"/>
    <w:rsid w:val="00701C9B"/>
    <w:rsid w:val="00701DBA"/>
    <w:rsid w:val="00702FC3"/>
    <w:rsid w:val="007031FF"/>
    <w:rsid w:val="007057C9"/>
    <w:rsid w:val="00705A9C"/>
    <w:rsid w:val="00706214"/>
    <w:rsid w:val="00706D9D"/>
    <w:rsid w:val="00707396"/>
    <w:rsid w:val="00707772"/>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6EA2"/>
    <w:rsid w:val="00717AF2"/>
    <w:rsid w:val="00717FBB"/>
    <w:rsid w:val="00721F63"/>
    <w:rsid w:val="00722593"/>
    <w:rsid w:val="007226C9"/>
    <w:rsid w:val="00722D87"/>
    <w:rsid w:val="00723FBC"/>
    <w:rsid w:val="00724D2F"/>
    <w:rsid w:val="00724FEF"/>
    <w:rsid w:val="0072548F"/>
    <w:rsid w:val="00725983"/>
    <w:rsid w:val="00726094"/>
    <w:rsid w:val="00726509"/>
    <w:rsid w:val="00726FC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2C3A"/>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1960"/>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D58"/>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4459"/>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6FAA"/>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3C3C"/>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16B"/>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975"/>
    <w:rsid w:val="00847BC8"/>
    <w:rsid w:val="0085028C"/>
    <w:rsid w:val="0085056B"/>
    <w:rsid w:val="00850691"/>
    <w:rsid w:val="0085099A"/>
    <w:rsid w:val="008512B6"/>
    <w:rsid w:val="00852088"/>
    <w:rsid w:val="0085209C"/>
    <w:rsid w:val="00852424"/>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EBC"/>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A30"/>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45A"/>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060"/>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4EC"/>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4A40"/>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4A01"/>
    <w:rsid w:val="008E5022"/>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2FA4"/>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6B03"/>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C7FB7"/>
    <w:rsid w:val="009D0333"/>
    <w:rsid w:val="009D044E"/>
    <w:rsid w:val="009D049C"/>
    <w:rsid w:val="009D0E46"/>
    <w:rsid w:val="009D14E4"/>
    <w:rsid w:val="009D2839"/>
    <w:rsid w:val="009D2C27"/>
    <w:rsid w:val="009D2D71"/>
    <w:rsid w:val="009D391A"/>
    <w:rsid w:val="009D3A81"/>
    <w:rsid w:val="009D3D49"/>
    <w:rsid w:val="009D3E84"/>
    <w:rsid w:val="009D42C2"/>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673"/>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333"/>
    <w:rsid w:val="00A346B8"/>
    <w:rsid w:val="00A34A45"/>
    <w:rsid w:val="00A35103"/>
    <w:rsid w:val="00A3719D"/>
    <w:rsid w:val="00A37275"/>
    <w:rsid w:val="00A37305"/>
    <w:rsid w:val="00A3768B"/>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27C"/>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828"/>
    <w:rsid w:val="00AB6E70"/>
    <w:rsid w:val="00AB74D0"/>
    <w:rsid w:val="00AB7B78"/>
    <w:rsid w:val="00AB7EE5"/>
    <w:rsid w:val="00AB7F51"/>
    <w:rsid w:val="00AC103F"/>
    <w:rsid w:val="00AC143D"/>
    <w:rsid w:val="00AC19F5"/>
    <w:rsid w:val="00AC1A26"/>
    <w:rsid w:val="00AC1CA1"/>
    <w:rsid w:val="00AC1DBA"/>
    <w:rsid w:val="00AC1F15"/>
    <w:rsid w:val="00AC22B0"/>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4A6"/>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A70"/>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A9D"/>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21C5"/>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9EF"/>
    <w:rsid w:val="00B82FBC"/>
    <w:rsid w:val="00B83516"/>
    <w:rsid w:val="00B83888"/>
    <w:rsid w:val="00B83F84"/>
    <w:rsid w:val="00B84043"/>
    <w:rsid w:val="00B843FA"/>
    <w:rsid w:val="00B85169"/>
    <w:rsid w:val="00B853F6"/>
    <w:rsid w:val="00B86569"/>
    <w:rsid w:val="00B86592"/>
    <w:rsid w:val="00B867F6"/>
    <w:rsid w:val="00B86F19"/>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28A"/>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2737"/>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9AF"/>
    <w:rsid w:val="00C92A2D"/>
    <w:rsid w:val="00C92C29"/>
    <w:rsid w:val="00C92D21"/>
    <w:rsid w:val="00C93EFF"/>
    <w:rsid w:val="00C950D8"/>
    <w:rsid w:val="00C95651"/>
    <w:rsid w:val="00C96971"/>
    <w:rsid w:val="00C972C0"/>
    <w:rsid w:val="00C976E7"/>
    <w:rsid w:val="00C977CE"/>
    <w:rsid w:val="00CA04EA"/>
    <w:rsid w:val="00CA0521"/>
    <w:rsid w:val="00CA0988"/>
    <w:rsid w:val="00CA0ADB"/>
    <w:rsid w:val="00CA1247"/>
    <w:rsid w:val="00CA187E"/>
    <w:rsid w:val="00CA1C51"/>
    <w:rsid w:val="00CA1D07"/>
    <w:rsid w:val="00CA22AC"/>
    <w:rsid w:val="00CA2D20"/>
    <w:rsid w:val="00CA39B8"/>
    <w:rsid w:val="00CA3D76"/>
    <w:rsid w:val="00CA44B4"/>
    <w:rsid w:val="00CA510F"/>
    <w:rsid w:val="00CA5207"/>
    <w:rsid w:val="00CA5815"/>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883"/>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78B"/>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488"/>
    <w:rsid w:val="00D21C1D"/>
    <w:rsid w:val="00D2209B"/>
    <w:rsid w:val="00D229C9"/>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5CFA"/>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6662"/>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83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81"/>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11C"/>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DF7C85"/>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00E"/>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0B2A"/>
    <w:rsid w:val="00E42237"/>
    <w:rsid w:val="00E42B01"/>
    <w:rsid w:val="00E42EA7"/>
    <w:rsid w:val="00E43C9D"/>
    <w:rsid w:val="00E43E43"/>
    <w:rsid w:val="00E44770"/>
    <w:rsid w:val="00E450F1"/>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5414F"/>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3EC"/>
    <w:rsid w:val="00E7285E"/>
    <w:rsid w:val="00E72C70"/>
    <w:rsid w:val="00E73024"/>
    <w:rsid w:val="00E730A3"/>
    <w:rsid w:val="00E7341A"/>
    <w:rsid w:val="00E738B2"/>
    <w:rsid w:val="00E738E5"/>
    <w:rsid w:val="00E73C44"/>
    <w:rsid w:val="00E7478B"/>
    <w:rsid w:val="00E747DB"/>
    <w:rsid w:val="00E74DCA"/>
    <w:rsid w:val="00E75DB0"/>
    <w:rsid w:val="00E75DB4"/>
    <w:rsid w:val="00E76AFA"/>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EEC"/>
    <w:rsid w:val="00EA7D8F"/>
    <w:rsid w:val="00EB02B4"/>
    <w:rsid w:val="00EB031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4DB5"/>
    <w:rsid w:val="00EC5267"/>
    <w:rsid w:val="00EC5914"/>
    <w:rsid w:val="00EC5C93"/>
    <w:rsid w:val="00EC5E9A"/>
    <w:rsid w:val="00EC6627"/>
    <w:rsid w:val="00EC6C46"/>
    <w:rsid w:val="00EC73DA"/>
    <w:rsid w:val="00ED008B"/>
    <w:rsid w:val="00ED05D3"/>
    <w:rsid w:val="00ED06D9"/>
    <w:rsid w:val="00ED0C23"/>
    <w:rsid w:val="00ED1C5F"/>
    <w:rsid w:val="00ED1EA8"/>
    <w:rsid w:val="00ED22EB"/>
    <w:rsid w:val="00ED46FC"/>
    <w:rsid w:val="00ED4B7F"/>
    <w:rsid w:val="00ED51DB"/>
    <w:rsid w:val="00ED5DA8"/>
    <w:rsid w:val="00ED614F"/>
    <w:rsid w:val="00ED62E0"/>
    <w:rsid w:val="00ED62F3"/>
    <w:rsid w:val="00ED6988"/>
    <w:rsid w:val="00ED6B65"/>
    <w:rsid w:val="00ED712B"/>
    <w:rsid w:val="00ED7737"/>
    <w:rsid w:val="00ED79CD"/>
    <w:rsid w:val="00ED7B7B"/>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2609"/>
    <w:rsid w:val="00EF5287"/>
    <w:rsid w:val="00EF57CD"/>
    <w:rsid w:val="00EF59AB"/>
    <w:rsid w:val="00EF6AB9"/>
    <w:rsid w:val="00EF7C2A"/>
    <w:rsid w:val="00EF7DEA"/>
    <w:rsid w:val="00F0042B"/>
    <w:rsid w:val="00F004D4"/>
    <w:rsid w:val="00F00BF1"/>
    <w:rsid w:val="00F010A9"/>
    <w:rsid w:val="00F038C1"/>
    <w:rsid w:val="00F03BF7"/>
    <w:rsid w:val="00F03F72"/>
    <w:rsid w:val="00F04D8B"/>
    <w:rsid w:val="00F05B53"/>
    <w:rsid w:val="00F05F8E"/>
    <w:rsid w:val="00F07301"/>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3FEC"/>
    <w:rsid w:val="00F14074"/>
    <w:rsid w:val="00F14675"/>
    <w:rsid w:val="00F14A37"/>
    <w:rsid w:val="00F1512B"/>
    <w:rsid w:val="00F1520C"/>
    <w:rsid w:val="00F15C2C"/>
    <w:rsid w:val="00F20048"/>
    <w:rsid w:val="00F202E9"/>
    <w:rsid w:val="00F20679"/>
    <w:rsid w:val="00F20CF1"/>
    <w:rsid w:val="00F20F6E"/>
    <w:rsid w:val="00F21BA7"/>
    <w:rsid w:val="00F21CD2"/>
    <w:rsid w:val="00F22196"/>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03"/>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2A4"/>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220"/>
    <w:rsid w:val="00FF13A1"/>
    <w:rsid w:val="00FF1A2F"/>
    <w:rsid w:val="00FF1F95"/>
    <w:rsid w:val="00FF3131"/>
    <w:rsid w:val="00FF345F"/>
    <w:rsid w:val="00FF389C"/>
    <w:rsid w:val="00FF3F9C"/>
    <w:rsid w:val="00FF4586"/>
    <w:rsid w:val="00FF4B38"/>
    <w:rsid w:val="00FF4D31"/>
    <w:rsid w:val="00FF4E28"/>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7A03F1E2-672E-4E3B-8E81-A768079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1745-6E63-41C2-A71E-7CFDC6F9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Isabella Paton</cp:lastModifiedBy>
  <cp:revision>3</cp:revision>
  <cp:lastPrinted>2018-06-13T18:41:00Z</cp:lastPrinted>
  <dcterms:created xsi:type="dcterms:W3CDTF">2018-06-13T18:41:00Z</dcterms:created>
  <dcterms:modified xsi:type="dcterms:W3CDTF">2018-06-13T18:52:00Z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